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B6E3F" w14:textId="0D4D1534" w:rsidR="007D458A" w:rsidRDefault="007D458A" w:rsidP="007D458A">
      <w:pPr>
        <w:spacing w:after="0" w:line="240" w:lineRule="auto"/>
      </w:pPr>
      <w:r w:rsidRPr="007D458A">
        <w:t xml:space="preserve">Da parecchi anni i medici di famiglia convenzionati col SSN della Regione </w:t>
      </w:r>
      <w:proofErr w:type="gramStart"/>
      <w:r w:rsidRPr="007D458A">
        <w:t>Emilia Romagna</w:t>
      </w:r>
      <w:proofErr w:type="gramEnd"/>
      <w:r w:rsidRPr="007D458A">
        <w:t xml:space="preserve"> sono stati convinti ad aderire al Progetto SOLE-Sanità OnLine che si inserisce nel Piano Telematico Regionale (approvato con delibera della Giunta regionale N. 1686/2002 del 16.9.2002).</w:t>
      </w:r>
    </w:p>
    <w:p w14:paraId="3B9AAEDC" w14:textId="77777777" w:rsidR="007D458A" w:rsidRDefault="007D458A" w:rsidP="007D458A">
      <w:pPr>
        <w:spacing w:after="0" w:line="240" w:lineRule="auto"/>
      </w:pPr>
    </w:p>
    <w:p w14:paraId="465ABEF1" w14:textId="5CD5B351" w:rsidR="007D458A" w:rsidRDefault="007D458A" w:rsidP="007D458A">
      <w:pPr>
        <w:spacing w:after="0" w:line="240" w:lineRule="auto"/>
      </w:pPr>
      <w:r w:rsidRPr="007D458A">
        <w:t>Lo scopo era ed è creare una rete telematica integrata che collega i medici e pediatri di famiglia con le strutture sanitarie ed ospedaliere della Regione Emilia-Romagna</w:t>
      </w:r>
      <w:proofErr w:type="gramStart"/>
      <w:r w:rsidRPr="007D458A">
        <w:t>.,  al</w:t>
      </w:r>
      <w:proofErr w:type="gramEnd"/>
      <w:r w:rsidRPr="007D458A">
        <w:t xml:space="preserve"> fine di snellire la burocrazia, dare informazioni immediate , scambiare informazioni sanitarie, erogare meglio i servizi tra cui l'emissione di ricette direttamente in farmacia e l'invio di prescrizioni per esami e accertamenti vari sul fascicolo sanitario del singolo paziente.</w:t>
      </w:r>
    </w:p>
    <w:p w14:paraId="3C0C6E69" w14:textId="77777777" w:rsidR="007D458A" w:rsidRDefault="007D458A" w:rsidP="007D458A">
      <w:pPr>
        <w:spacing w:after="0" w:line="240" w:lineRule="auto"/>
      </w:pPr>
    </w:p>
    <w:p w14:paraId="3F29238D" w14:textId="61331925" w:rsidR="007D458A" w:rsidRDefault="007D458A" w:rsidP="007D458A">
      <w:pPr>
        <w:spacing w:after="0" w:line="240" w:lineRule="auto"/>
      </w:pPr>
      <w:r w:rsidRPr="007D458A">
        <w:t xml:space="preserve">Nella sostanza il medico all'inizio dell'attività ambulatoriale (o anche dal proprio computer eventualmente anche fuori dagli orari di lavoro) si collega a Progetto Sole e inizia a lavorare con la possibilità sia di stampare le varie ricette ed </w:t>
      </w:r>
      <w:proofErr w:type="gramStart"/>
      <w:r w:rsidRPr="007D458A">
        <w:t>impegnative ,</w:t>
      </w:r>
      <w:proofErr w:type="gramEnd"/>
      <w:r w:rsidRPr="007D458A">
        <w:t xml:space="preserve"> ma anche e soprattutto  di inviare le ricette nelle farmacie del territorio regionale e nazionale.</w:t>
      </w:r>
    </w:p>
    <w:p w14:paraId="13F82B0F" w14:textId="77777777" w:rsidR="007D458A" w:rsidRDefault="007D458A" w:rsidP="007D458A">
      <w:pPr>
        <w:spacing w:after="0" w:line="240" w:lineRule="auto"/>
      </w:pPr>
    </w:p>
    <w:p w14:paraId="5D6A479B" w14:textId="77777777" w:rsidR="007D458A" w:rsidRDefault="007D458A" w:rsidP="007D458A">
      <w:pPr>
        <w:spacing w:after="0" w:line="240" w:lineRule="auto"/>
      </w:pPr>
      <w:r w:rsidRPr="007D458A">
        <w:t xml:space="preserve">In quest'ultimo modo il paziente non deve presentarsi in studio e attendere magari qualche ora solo per avere le ricette dei farmaci. </w:t>
      </w:r>
      <w:proofErr w:type="gramStart"/>
      <w:r w:rsidRPr="007D458A">
        <w:t>Inoltre</w:t>
      </w:r>
      <w:proofErr w:type="gramEnd"/>
      <w:r w:rsidRPr="007D458A">
        <w:t xml:space="preserve"> il paziente </w:t>
      </w:r>
      <w:proofErr w:type="spellStart"/>
      <w:r w:rsidRPr="007D458A">
        <w:t>puo'</w:t>
      </w:r>
      <w:proofErr w:type="spellEnd"/>
      <w:r w:rsidRPr="007D458A">
        <w:t> ricevere le impegnative per esami sul proprio computer nel fascicolo sanitario elettronico (FSE), senza doverle ritirare in formato cartaceo in studio.</w:t>
      </w:r>
    </w:p>
    <w:p w14:paraId="1D9D3CF7" w14:textId="77777777" w:rsidR="007D458A" w:rsidRDefault="007D458A" w:rsidP="007D458A">
      <w:pPr>
        <w:spacing w:after="0" w:line="240" w:lineRule="auto"/>
      </w:pPr>
    </w:p>
    <w:p w14:paraId="0DD9D42C" w14:textId="77777777" w:rsidR="007D458A" w:rsidRDefault="007D458A" w:rsidP="007D458A">
      <w:pPr>
        <w:spacing w:after="0" w:line="240" w:lineRule="auto"/>
      </w:pPr>
      <w:r w:rsidRPr="007D458A">
        <w:t>Lepida, società in house della Regione Emilia-Romagna ha progettato e realizza la rete Sole, sulla base delle indicazioni fornite dalla Regione e gestisce i sistemi garantendone la continuità operativa</w:t>
      </w:r>
    </w:p>
    <w:p w14:paraId="2D1BA48A" w14:textId="77777777" w:rsidR="007D458A" w:rsidRDefault="007D458A" w:rsidP="007D458A">
      <w:pPr>
        <w:spacing w:after="0" w:line="240" w:lineRule="auto"/>
      </w:pPr>
    </w:p>
    <w:p w14:paraId="77F9129E" w14:textId="77777777" w:rsidR="007D458A" w:rsidRDefault="007D458A" w:rsidP="007D458A">
      <w:pPr>
        <w:spacing w:after="0" w:line="240" w:lineRule="auto"/>
      </w:pPr>
      <w:r w:rsidRPr="007D458A">
        <w:t>Purtroppo negli ultimi tempi -quasi quotidianamente- Progetto Sole va spessissimo "in blocco e in tilt</w:t>
      </w:r>
      <w:proofErr w:type="gramStart"/>
      <w:r w:rsidRPr="007D458A">
        <w:t>"  </w:t>
      </w:r>
      <w:proofErr w:type="spellStart"/>
      <w:r w:rsidRPr="007D458A">
        <w:t>disattentendo</w:t>
      </w:r>
      <w:proofErr w:type="spellEnd"/>
      <w:proofErr w:type="gramEnd"/>
      <w:r w:rsidRPr="007D458A">
        <w:t xml:space="preserve"> le finalità per le quali è stato creato, generando  gravi rallentamenti  e complicazioni nell'attività lavorativa del medico, che deve sperare (specie di lunedì o </w:t>
      </w:r>
      <w:proofErr w:type="spellStart"/>
      <w:r w:rsidRPr="007D458A">
        <w:t>venerdi'</w:t>
      </w:r>
      <w:proofErr w:type="spellEnd"/>
      <w:r w:rsidRPr="007D458A">
        <w:t xml:space="preserve"> o in caso di pioggia) di poter lavorare serenamente senza che il sistema "si pianti".</w:t>
      </w:r>
    </w:p>
    <w:p w14:paraId="68466B6C" w14:textId="77777777" w:rsidR="007D458A" w:rsidRDefault="007D458A" w:rsidP="007D458A">
      <w:pPr>
        <w:spacing w:after="0" w:line="240" w:lineRule="auto"/>
      </w:pPr>
    </w:p>
    <w:p w14:paraId="2036325D" w14:textId="77777777" w:rsidR="007D458A" w:rsidRDefault="007D458A" w:rsidP="007D458A">
      <w:pPr>
        <w:spacing w:after="0" w:line="240" w:lineRule="auto"/>
      </w:pPr>
      <w:r w:rsidRPr="007D458A">
        <w:t>Un efficientamento e garanzia di funzionamento di Progetto Sole sono assolutamente ineludibili.</w:t>
      </w:r>
    </w:p>
    <w:p w14:paraId="06E86CED" w14:textId="77777777" w:rsidR="007D458A" w:rsidRDefault="007D458A" w:rsidP="007D458A">
      <w:pPr>
        <w:spacing w:after="0" w:line="240" w:lineRule="auto"/>
      </w:pPr>
    </w:p>
    <w:p w14:paraId="70A6E139" w14:textId="5A36E47D" w:rsidR="007D458A" w:rsidRPr="007D458A" w:rsidRDefault="007D458A" w:rsidP="007D458A">
      <w:pPr>
        <w:spacing w:after="0" w:line="240" w:lineRule="auto"/>
      </w:pPr>
      <w:r w:rsidRPr="007D458A">
        <w:t>Su questo tema garantisco e garantirò la massima applicazione in qualità di Consigliere Regionale</w:t>
      </w:r>
    </w:p>
    <w:p w14:paraId="4179F5D7" w14:textId="3C3B2DA0" w:rsidR="00E9314C" w:rsidRPr="00F10EF7" w:rsidRDefault="00F10EF7" w:rsidP="00F10EF7">
      <w:pPr>
        <w:spacing w:after="0" w:line="240" w:lineRule="auto"/>
      </w:pPr>
      <w:r w:rsidRPr="00F10EF7">
        <w:br/>
      </w:r>
    </w:p>
    <w:sectPr w:rsidR="00E9314C" w:rsidRPr="00F10E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9"/>
    <w:rsid w:val="000D4002"/>
    <w:rsid w:val="00405375"/>
    <w:rsid w:val="005658E0"/>
    <w:rsid w:val="007100AF"/>
    <w:rsid w:val="007459DD"/>
    <w:rsid w:val="007D458A"/>
    <w:rsid w:val="00871451"/>
    <w:rsid w:val="00C44FF0"/>
    <w:rsid w:val="00C55399"/>
    <w:rsid w:val="00D8048D"/>
    <w:rsid w:val="00E6317A"/>
    <w:rsid w:val="00E63504"/>
    <w:rsid w:val="00E9314C"/>
    <w:rsid w:val="00F10EF7"/>
    <w:rsid w:val="00FB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BCA"/>
  <w15:chartTrackingRefBased/>
  <w15:docId w15:val="{19B2FB9F-51D1-46D7-B0AB-1A9C5E0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3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3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3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2024-10-26T20:03:00Z</dcterms:created>
  <dcterms:modified xsi:type="dcterms:W3CDTF">2024-10-26T20:03:00Z</dcterms:modified>
</cp:coreProperties>
</file>