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7768D" w14:textId="77777777" w:rsidR="00EF1211" w:rsidRDefault="00EF1211" w:rsidP="00EF1211">
      <w:r>
        <w:t xml:space="preserve">Il tema del collegamento di Piacenza con Milano </w:t>
      </w:r>
      <w:proofErr w:type="spellStart"/>
      <w:r>
        <w:t>é</w:t>
      </w:r>
      <w:proofErr w:type="spellEnd"/>
      <w:r>
        <w:t xml:space="preserve"> uno degli argomenti ricorrenti e finora mai completamente risolti. </w:t>
      </w:r>
    </w:p>
    <w:p w14:paraId="3D5BEBDF" w14:textId="77777777" w:rsidR="00EF1211" w:rsidRDefault="00EF1211" w:rsidP="00EF1211">
      <w:r>
        <w:t xml:space="preserve">Un collegamento veloce con la metropoli </w:t>
      </w:r>
      <w:proofErr w:type="gramStart"/>
      <w:r>
        <w:t>meneghina  serve</w:t>
      </w:r>
      <w:proofErr w:type="gramEnd"/>
      <w:r>
        <w:t xml:space="preserve"> a chi va ogni giorno a lavorare, e renderebbe la nostra città più attrattiva per il turismo e per una nuova residenzialità. </w:t>
      </w:r>
    </w:p>
    <w:p w14:paraId="0A748C07" w14:textId="77777777" w:rsidR="00EF1211" w:rsidRDefault="00EF1211" w:rsidP="00EF1211">
      <w:r>
        <w:t xml:space="preserve">A tutt'oggi </w:t>
      </w:r>
      <w:proofErr w:type="gramStart"/>
      <w:r>
        <w:t>solo  2</w:t>
      </w:r>
      <w:proofErr w:type="gramEnd"/>
      <w:r>
        <w:t xml:space="preserve"> treni ad  alta velocità  percorrono la tratta PC-MI, il primo parte da Piacenza alle 8,46 e arriva a Milano centrale alle 9,25 (un </w:t>
      </w:r>
      <w:proofErr w:type="spellStart"/>
      <w:r>
        <w:t>pó</w:t>
      </w:r>
      <w:proofErr w:type="spellEnd"/>
      <w:r>
        <w:t xml:space="preserve"> tardi per chi deve andare in ufficio.....) </w:t>
      </w:r>
    </w:p>
    <w:p w14:paraId="342C9CFE" w14:textId="77777777" w:rsidR="00EF1211" w:rsidRDefault="00EF1211" w:rsidP="00EF1211">
      <w:r>
        <w:t xml:space="preserve">La lombarda Trenord </w:t>
      </w:r>
      <w:proofErr w:type="gramStart"/>
      <w:r>
        <w:t>gestisce  invece</w:t>
      </w:r>
      <w:proofErr w:type="gramEnd"/>
      <w:r>
        <w:t xml:space="preserve"> la percorrenza PC-MI Greco Pirelli  con treni circa ogni ora : </w:t>
      </w:r>
      <w:proofErr w:type="spellStart"/>
      <w:r>
        <w:t>é</w:t>
      </w:r>
      <w:proofErr w:type="spellEnd"/>
      <w:r>
        <w:t xml:space="preserve"> denominata dai nostri pendolari "metro veloce" ma ferma a tutte le stazioni appena superato il ponte del Po, e quindi più che "lepre" </w:t>
      </w:r>
      <w:proofErr w:type="spellStart"/>
      <w:r>
        <w:t>é</w:t>
      </w:r>
      <w:proofErr w:type="spellEnd"/>
      <w:r>
        <w:t xml:space="preserve"> "lumaca" per le necessità dei pendolari piacentini. </w:t>
      </w:r>
    </w:p>
    <w:p w14:paraId="2E8F9BCF" w14:textId="77777777" w:rsidR="00EF1211" w:rsidRDefault="00EF1211" w:rsidP="00EF1211">
      <w:r>
        <w:t xml:space="preserve">Entrambi i candidati alla Presidenza della Regione dichiarano la volontà di considerare Piacenza baricentrica, allora perché non impegnarsi realmente sul tema? </w:t>
      </w:r>
    </w:p>
    <w:p w14:paraId="56591E61" w14:textId="77777777" w:rsidR="00EF1211" w:rsidRDefault="00EF1211" w:rsidP="00EF1211">
      <w:r>
        <w:t xml:space="preserve">La Regione Emilia Romagna può farsi carico di agire su Trenitalia affinché i treni ad alta velocità con fermata a Piacenza vengano aumentati almeno fino ad un numero </w:t>
      </w:r>
      <w:proofErr w:type="gramStart"/>
      <w:r>
        <w:t>di  4</w:t>
      </w:r>
      <w:proofErr w:type="gramEnd"/>
      <w:r>
        <w:t xml:space="preserve"> (rispetto ai 2 attuali) e con orari più consoni specie per chi - pendolare - deve raggiungere Milano in corretto orario di lavoro.</w:t>
      </w:r>
    </w:p>
    <w:p w14:paraId="33EF4256" w14:textId="77777777" w:rsidR="00EF1211" w:rsidRDefault="00EF1211" w:rsidP="00EF1211"/>
    <w:p w14:paraId="3839D07E" w14:textId="7CD0A193" w:rsidR="00045AB8" w:rsidRPr="004821BF" w:rsidRDefault="00EF1211" w:rsidP="00EF1211">
      <w:r>
        <w:t xml:space="preserve">Su questo tema garantisco e </w:t>
      </w:r>
      <w:proofErr w:type="spellStart"/>
      <w:r>
        <w:t>garantiró</w:t>
      </w:r>
      <w:proofErr w:type="spellEnd"/>
      <w:r>
        <w:t xml:space="preserve"> il mio impegno in qualità di Consigliere Regionale.</w:t>
      </w:r>
    </w:p>
    <w:sectPr w:rsidR="00045AB8" w:rsidRPr="004821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9504A"/>
    <w:multiLevelType w:val="multilevel"/>
    <w:tmpl w:val="FD5C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174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99"/>
    <w:rsid w:val="00045AB8"/>
    <w:rsid w:val="00062DE7"/>
    <w:rsid w:val="000D0C1F"/>
    <w:rsid w:val="000D4002"/>
    <w:rsid w:val="0016078E"/>
    <w:rsid w:val="00405375"/>
    <w:rsid w:val="004821BF"/>
    <w:rsid w:val="004D5F72"/>
    <w:rsid w:val="005658E0"/>
    <w:rsid w:val="00671268"/>
    <w:rsid w:val="006A19EA"/>
    <w:rsid w:val="007100AF"/>
    <w:rsid w:val="00737E12"/>
    <w:rsid w:val="007459DD"/>
    <w:rsid w:val="00871451"/>
    <w:rsid w:val="008A7085"/>
    <w:rsid w:val="00B93789"/>
    <w:rsid w:val="00C44FF0"/>
    <w:rsid w:val="00C46459"/>
    <w:rsid w:val="00C55399"/>
    <w:rsid w:val="00D6617F"/>
    <w:rsid w:val="00D8048D"/>
    <w:rsid w:val="00E6317A"/>
    <w:rsid w:val="00E9314C"/>
    <w:rsid w:val="00EA06AE"/>
    <w:rsid w:val="00EF1211"/>
    <w:rsid w:val="00F10EF7"/>
    <w:rsid w:val="00FB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ABCA"/>
  <w15:chartTrackingRefBased/>
  <w15:docId w15:val="{19B2FB9F-51D1-46D7-B0AB-1A9C5E0F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55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5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5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5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5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5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5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5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5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5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55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5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539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539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53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53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53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53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5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55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5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5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5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53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553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5539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5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539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53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77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072141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2393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330566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396674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848625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774346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8558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3313778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5413572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419285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9711586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1812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0511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268512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4042264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285891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978506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81965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260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12657836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1238359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623407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094064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20749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948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6285052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7923604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469706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42037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29131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220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16643932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5417423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240963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865266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3353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1250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0522611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572801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882152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805113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33241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8956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7076040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2773279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976414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758754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20761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0654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83286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260349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75564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121307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8148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877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7723733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160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1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562978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7603038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0484854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478594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494228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14635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7501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17731078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4426959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72124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217906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416281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1214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2175468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993528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070655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26498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18355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3346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41890845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928026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951338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081227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04967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450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188683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4994678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817548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855846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476395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5648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0801307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435640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327617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7981887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343455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0313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97174732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795851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923581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751217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977210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014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9345551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7106939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504590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7418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27220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6433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2982929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9989951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995908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5812805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75995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7569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6780741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854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Gazzola</dc:creator>
  <cp:keywords/>
  <dc:description/>
  <cp:lastModifiedBy>Federico Gazzola</cp:lastModifiedBy>
  <cp:revision>2</cp:revision>
  <dcterms:created xsi:type="dcterms:W3CDTF">2024-10-30T12:04:00Z</dcterms:created>
  <dcterms:modified xsi:type="dcterms:W3CDTF">2024-10-30T12:04:00Z</dcterms:modified>
</cp:coreProperties>
</file>