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AEC0" w14:textId="77777777" w:rsidR="00735E17" w:rsidRPr="00735E17" w:rsidRDefault="00735E17" w:rsidP="00735E17">
      <w:pPr>
        <w:spacing w:after="0" w:line="240" w:lineRule="auto"/>
      </w:pPr>
      <w:r w:rsidRPr="00735E17">
        <w:t>“Da febbraio, le famiglie con membri affetti da gravi forme di autismo in Emilia-Romagna vivono una situazione insostenibile. La terapia per autistici gravi è ora accessibile solo privatamente, a costi elevati, e la terapia di sostegno psichiatrico è stata drasticamente ridotta, limitandosi alla sola prescrizione farmacologica. Questo significa che i pazienti ricevono farmaci, ma senza il supporto psicoterapeutico necessario. Anche le terapie fondamentali come logopedia e fisioterapia per i ragazzi disabili non sono più coperte dall’Ausl, mentre per gli autistici non parlanti è stata rimossa la logopedia gratuita.</w:t>
      </w:r>
    </w:p>
    <w:p w14:paraId="5056F8E1" w14:textId="77777777" w:rsidR="00735E17" w:rsidRPr="00735E17" w:rsidRDefault="00735E17" w:rsidP="00735E17">
      <w:pPr>
        <w:spacing w:after="0" w:line="240" w:lineRule="auto"/>
      </w:pPr>
    </w:p>
    <w:p w14:paraId="3396B69E" w14:textId="77777777" w:rsidR="00735E17" w:rsidRPr="00735E17" w:rsidRDefault="00735E17" w:rsidP="00735E17">
      <w:pPr>
        <w:spacing w:after="0" w:line="240" w:lineRule="auto"/>
      </w:pPr>
      <w:r w:rsidRPr="00735E17">
        <w:t>A peggiorare la situazione, i bambini/ragazzi con disturbo dello spettro autistico devono sottoporsi a una revisione della certificazione di malattia ogni quattro anni, aggiungendo un ulteriore peso burocratico alle famiglie già provate.</w:t>
      </w:r>
    </w:p>
    <w:p w14:paraId="37E88DF0" w14:textId="77777777" w:rsidR="00735E17" w:rsidRPr="00735E17" w:rsidRDefault="00735E17" w:rsidP="00735E17">
      <w:pPr>
        <w:spacing w:after="0" w:line="240" w:lineRule="auto"/>
      </w:pPr>
    </w:p>
    <w:p w14:paraId="6F99EF0D" w14:textId="77777777" w:rsidR="00735E17" w:rsidRPr="00735E17" w:rsidRDefault="00735E17" w:rsidP="00735E17">
      <w:pPr>
        <w:spacing w:after="0" w:line="240" w:lineRule="auto"/>
      </w:pPr>
      <w:r w:rsidRPr="00735E17">
        <w:t>Questa gestione sanitaria da parte della Regione e dell’Ausl è inaccettabile e rappresenta una grave mancanza di attenzione verso i cittadini più fragili. Auspico un intervento immediato che possa ripristinare questi servizi essenziali e garantire il sostegno necessario alle famiglie”. </w:t>
      </w:r>
    </w:p>
    <w:p w14:paraId="04C8BDD3" w14:textId="77777777" w:rsidR="000D2695" w:rsidRPr="003B7E6A" w:rsidRDefault="000D2695" w:rsidP="0041677C">
      <w:pPr>
        <w:spacing w:after="0" w:line="240" w:lineRule="auto"/>
      </w:pPr>
    </w:p>
    <w:p w14:paraId="7254F224" w14:textId="77777777" w:rsidR="000D2695" w:rsidRPr="003B7E6A" w:rsidRDefault="000D2695" w:rsidP="0041677C">
      <w:pPr>
        <w:spacing w:after="0" w:line="240" w:lineRule="auto"/>
      </w:pPr>
    </w:p>
    <w:p w14:paraId="32E44891" w14:textId="77777777" w:rsidR="000D2695" w:rsidRPr="003B7E6A" w:rsidRDefault="000D2695" w:rsidP="0041677C">
      <w:pPr>
        <w:spacing w:after="0" w:line="240" w:lineRule="auto"/>
      </w:pPr>
    </w:p>
    <w:p w14:paraId="780A1BA9" w14:textId="77777777" w:rsidR="00B50E23" w:rsidRPr="003B7E6A" w:rsidRDefault="00B50E23" w:rsidP="00F527BE">
      <w:pPr>
        <w:spacing w:after="0" w:line="240" w:lineRule="auto"/>
      </w:pPr>
    </w:p>
    <w:sectPr w:rsidR="00B50E23" w:rsidRPr="003B7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03A18"/>
    <w:multiLevelType w:val="multilevel"/>
    <w:tmpl w:val="E42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45D59"/>
    <w:multiLevelType w:val="multilevel"/>
    <w:tmpl w:val="E52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  <w:num w:numId="2" w16cid:durableId="476729232">
    <w:abstractNumId w:val="2"/>
  </w:num>
  <w:num w:numId="3" w16cid:durableId="53257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475F2"/>
    <w:rsid w:val="00062DE7"/>
    <w:rsid w:val="000672F9"/>
    <w:rsid w:val="000A1334"/>
    <w:rsid w:val="000C0C9A"/>
    <w:rsid w:val="000D0C1F"/>
    <w:rsid w:val="000D2695"/>
    <w:rsid w:val="000D4002"/>
    <w:rsid w:val="0016078E"/>
    <w:rsid w:val="001A0B3B"/>
    <w:rsid w:val="001A5130"/>
    <w:rsid w:val="00220E4B"/>
    <w:rsid w:val="00304370"/>
    <w:rsid w:val="00310ACF"/>
    <w:rsid w:val="003825C7"/>
    <w:rsid w:val="003B7E6A"/>
    <w:rsid w:val="00405375"/>
    <w:rsid w:val="0041677C"/>
    <w:rsid w:val="00433623"/>
    <w:rsid w:val="00451B51"/>
    <w:rsid w:val="004855BE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5E17"/>
    <w:rsid w:val="00737E12"/>
    <w:rsid w:val="007459DD"/>
    <w:rsid w:val="008414E8"/>
    <w:rsid w:val="00871451"/>
    <w:rsid w:val="008A7085"/>
    <w:rsid w:val="00974C3E"/>
    <w:rsid w:val="00A07A60"/>
    <w:rsid w:val="00A12E82"/>
    <w:rsid w:val="00A92A74"/>
    <w:rsid w:val="00B50E23"/>
    <w:rsid w:val="00B93789"/>
    <w:rsid w:val="00BE7308"/>
    <w:rsid w:val="00C22552"/>
    <w:rsid w:val="00C44FF0"/>
    <w:rsid w:val="00C46459"/>
    <w:rsid w:val="00C55399"/>
    <w:rsid w:val="00CB7E57"/>
    <w:rsid w:val="00CF2F79"/>
    <w:rsid w:val="00D4137B"/>
    <w:rsid w:val="00D8048D"/>
    <w:rsid w:val="00DB5623"/>
    <w:rsid w:val="00E014EC"/>
    <w:rsid w:val="00E02A13"/>
    <w:rsid w:val="00E6317A"/>
    <w:rsid w:val="00E9314C"/>
    <w:rsid w:val="00EA06AE"/>
    <w:rsid w:val="00F10EF7"/>
    <w:rsid w:val="00F41D8D"/>
    <w:rsid w:val="00F527BE"/>
    <w:rsid w:val="00F6604E"/>
    <w:rsid w:val="00FB4FDF"/>
    <w:rsid w:val="00FF217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437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52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338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7374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49044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92504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5564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17678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7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90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22187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3641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6614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0332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493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05356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9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6805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15140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67342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8038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2615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75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8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822092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39029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72457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67184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2256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89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87745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9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360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4857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3400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466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68231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595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36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180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08528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2085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0452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48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74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30176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58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5540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7539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8692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0530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2545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435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6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8253925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1947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0028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36693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22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28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4679731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022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2024-11-12T19:27:00Z</dcterms:created>
  <dcterms:modified xsi:type="dcterms:W3CDTF">2024-11-12T19:27:00Z</dcterms:modified>
</cp:coreProperties>
</file>