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DB862" w14:textId="69B3C86F" w:rsidR="000F6714" w:rsidRDefault="000F6714" w:rsidP="00D11F9A">
      <w:p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hidden="0" allowOverlap="1" wp14:anchorId="311D2BA8" wp14:editId="0D1C29BA">
            <wp:simplePos x="0" y="0"/>
            <wp:positionH relativeFrom="margin">
              <wp:align>center</wp:align>
            </wp:positionH>
            <wp:positionV relativeFrom="paragraph">
              <wp:posOffset>-610462</wp:posOffset>
            </wp:positionV>
            <wp:extent cx="1490880" cy="1377401"/>
            <wp:effectExtent l="0" t="0" r="0" b="0"/>
            <wp:wrapNone/>
            <wp:docPr id="2" name="image1.png" descr="Immagine che contiene log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logo&#10;&#10;Descrizione generat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0880" cy="13774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F6751A3" w14:textId="77777777" w:rsidR="000F6714" w:rsidRDefault="000F6714" w:rsidP="00D11F9A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2C2A2895" w14:textId="77777777" w:rsidR="000F6714" w:rsidRDefault="000F6714" w:rsidP="00D11F9A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533A88EC" w14:textId="77777777" w:rsidR="000F6714" w:rsidRDefault="000F6714" w:rsidP="00D11F9A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42541DA7" w14:textId="77777777" w:rsidR="004E0686" w:rsidRDefault="004E0686" w:rsidP="00B739E2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6F0A3961" w14:textId="73292198" w:rsidR="0034510E" w:rsidRDefault="0034510E" w:rsidP="00B739E2">
      <w:pPr>
        <w:spacing w:after="0" w:line="240" w:lineRule="auto"/>
        <w:jc w:val="both"/>
        <w:rPr>
          <w:b/>
          <w:bCs/>
          <w:sz w:val="26"/>
          <w:szCs w:val="26"/>
        </w:rPr>
      </w:pPr>
      <w:r w:rsidRPr="0034510E">
        <w:rPr>
          <w:b/>
          <w:bCs/>
          <w:sz w:val="26"/>
          <w:szCs w:val="26"/>
        </w:rPr>
        <w:t>NUTRIZIONE</w:t>
      </w:r>
      <w:r w:rsidR="003C60C4">
        <w:rPr>
          <w:b/>
          <w:bCs/>
          <w:sz w:val="26"/>
          <w:szCs w:val="26"/>
        </w:rPr>
        <w:t>, PREVENZIONE</w:t>
      </w:r>
      <w:r w:rsidRPr="0034510E">
        <w:rPr>
          <w:b/>
          <w:bCs/>
          <w:sz w:val="26"/>
          <w:szCs w:val="26"/>
        </w:rPr>
        <w:t xml:space="preserve"> E SOSTENIBILITÀ IN PRIMO PIANO AL CONGRESSO NAZIONALE SINU 2024</w:t>
      </w:r>
    </w:p>
    <w:p w14:paraId="3B6B5898" w14:textId="08F28048" w:rsidR="006552A6" w:rsidRPr="00064DC1" w:rsidRDefault="003C60C4" w:rsidP="00B739E2">
      <w:pPr>
        <w:spacing w:after="0" w:line="240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Dalla </w:t>
      </w:r>
      <w:r w:rsidR="003E5EFD">
        <w:rPr>
          <w:i/>
          <w:iCs/>
          <w:sz w:val="26"/>
          <w:szCs w:val="26"/>
        </w:rPr>
        <w:t xml:space="preserve">nuova revisione dei </w:t>
      </w:r>
      <w:r w:rsidR="003E5EFD" w:rsidRPr="006A2E29">
        <w:rPr>
          <w:i/>
          <w:iCs/>
          <w:sz w:val="26"/>
          <w:szCs w:val="26"/>
        </w:rPr>
        <w:t>LARN</w:t>
      </w:r>
      <w:r w:rsidRPr="006A2E29">
        <w:rPr>
          <w:i/>
          <w:iCs/>
          <w:sz w:val="26"/>
          <w:szCs w:val="26"/>
        </w:rPr>
        <w:t xml:space="preserve"> </w:t>
      </w:r>
      <w:r w:rsidR="00FC17DD" w:rsidRPr="006A2E29">
        <w:rPr>
          <w:i/>
          <w:iCs/>
          <w:sz w:val="26"/>
          <w:szCs w:val="26"/>
        </w:rPr>
        <w:t xml:space="preserve">alla nutrizione di precisione e in oncologia, </w:t>
      </w:r>
      <w:r w:rsidRPr="006A2E29">
        <w:rPr>
          <w:i/>
          <w:iCs/>
          <w:sz w:val="26"/>
          <w:szCs w:val="26"/>
        </w:rPr>
        <w:t>a Piacenza tre giorni di aggiornamento sulle nuove frontiere dell’alimentazione</w:t>
      </w:r>
    </w:p>
    <w:p w14:paraId="20EDC5F7" w14:textId="77777777" w:rsidR="006552A6" w:rsidRPr="006552A6" w:rsidRDefault="006552A6" w:rsidP="006552A6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4F709991" w14:textId="54798A40" w:rsidR="0031121E" w:rsidRPr="006A2E29" w:rsidRDefault="0006667D" w:rsidP="006552A6">
      <w:pPr>
        <w:spacing w:after="0" w:line="240" w:lineRule="auto"/>
        <w:jc w:val="both"/>
      </w:pPr>
      <w:r w:rsidRPr="006A2E29">
        <w:t>Dalla sostenibilità alla nutrizione di precisione, dal ruolo della dieta nelle patologie renali e in oncologia fino alla crononutrizione e alle criticità della comunicazione in nutrizione.</w:t>
      </w:r>
      <w:r w:rsidR="003E5EFD" w:rsidRPr="006A2E29">
        <w:t xml:space="preserve"> Sono solo alcune delle tematiche al centro del </w:t>
      </w:r>
      <w:r w:rsidR="003E5EFD" w:rsidRPr="006A2E29">
        <w:rPr>
          <w:b/>
          <w:bCs/>
        </w:rPr>
        <w:t>XLIV Congresso Nazionale SINU</w:t>
      </w:r>
      <w:r w:rsidR="003E5EFD" w:rsidRPr="006A2E29">
        <w:t xml:space="preserve"> che, d</w:t>
      </w:r>
      <w:r w:rsidRPr="006A2E29">
        <w:t xml:space="preserve">al 4 al 6 giugno 2024, </w:t>
      </w:r>
      <w:r w:rsidR="003E5EFD" w:rsidRPr="006A2E29">
        <w:t xml:space="preserve">riunirà </w:t>
      </w:r>
      <w:r w:rsidRPr="006A2E29">
        <w:t>a Piacenza</w:t>
      </w:r>
      <w:r w:rsidR="003E5EFD" w:rsidRPr="006A2E29">
        <w:t>,</w:t>
      </w:r>
      <w:r w:rsidRPr="006A2E29">
        <w:t xml:space="preserve"> presso l'Università Cattolica del Sacro Cuore, </w:t>
      </w:r>
      <w:r w:rsidR="004F5C79" w:rsidRPr="006A2E29">
        <w:t>esperti</w:t>
      </w:r>
      <w:r w:rsidR="00B739E2" w:rsidRPr="006A2E29">
        <w:t xml:space="preserve"> nazionali ed internazionali</w:t>
      </w:r>
      <w:r w:rsidR="004F5C79" w:rsidRPr="006A2E29">
        <w:t xml:space="preserve"> di ogni ambito del mondo della nutrizione, </w:t>
      </w:r>
      <w:r w:rsidR="003E5EFD" w:rsidRPr="006A2E29">
        <w:t xml:space="preserve">per </w:t>
      </w:r>
      <w:r w:rsidR="004F5C79" w:rsidRPr="006A2E29">
        <w:t>aggiornare le conoscenze medico-scientifiche e discutere sulle nuove frontiere dell'alimentazione.</w:t>
      </w:r>
    </w:p>
    <w:p w14:paraId="408214C3" w14:textId="77777777" w:rsidR="006B157A" w:rsidRPr="006A2E29" w:rsidRDefault="006B157A" w:rsidP="006552A6">
      <w:pPr>
        <w:spacing w:after="0" w:line="240" w:lineRule="auto"/>
        <w:jc w:val="both"/>
      </w:pPr>
    </w:p>
    <w:p w14:paraId="505501A9" w14:textId="72FF0FB7" w:rsidR="006B157A" w:rsidRPr="006A2E29" w:rsidRDefault="006B157A" w:rsidP="006552A6">
      <w:pPr>
        <w:spacing w:after="0" w:line="240" w:lineRule="auto"/>
        <w:jc w:val="both"/>
        <w:rPr>
          <w:i/>
          <w:iCs/>
        </w:rPr>
      </w:pPr>
      <w:r w:rsidRPr="006A2E29">
        <w:rPr>
          <w:i/>
          <w:iCs/>
        </w:rPr>
        <w:t>“La nutrizione rappresenta un pilastro fondamentale per la salute, rivestendo un ruolo sia preventivo che curativo”</w:t>
      </w:r>
      <w:r w:rsidRPr="006A2E29">
        <w:t xml:space="preserve">, afferma la Prof.ssa </w:t>
      </w:r>
      <w:r w:rsidR="003E5EFD" w:rsidRPr="006A2E29">
        <w:t xml:space="preserve">Anna </w:t>
      </w:r>
      <w:r w:rsidRPr="006A2E29">
        <w:t>Tagliabue</w:t>
      </w:r>
      <w:r w:rsidR="003E5EFD" w:rsidRPr="006A2E29">
        <w:t>, Presidente SINU</w:t>
      </w:r>
      <w:r w:rsidRPr="006A2E29">
        <w:t xml:space="preserve">. </w:t>
      </w:r>
      <w:r w:rsidRPr="006A2E29">
        <w:rPr>
          <w:i/>
          <w:iCs/>
        </w:rPr>
        <w:t>“In un'epoca in cui la salute è al centro delle preoccupazioni</w:t>
      </w:r>
      <w:r w:rsidR="005E08BB">
        <w:rPr>
          <w:i/>
          <w:iCs/>
        </w:rPr>
        <w:t xml:space="preserve"> gl</w:t>
      </w:r>
      <w:r w:rsidRPr="006A2E29">
        <w:rPr>
          <w:i/>
          <w:iCs/>
        </w:rPr>
        <w:t xml:space="preserve">obali, l'importanza di una </w:t>
      </w:r>
      <w:r w:rsidR="003E5EFD" w:rsidRPr="006A2E29">
        <w:rPr>
          <w:i/>
          <w:iCs/>
        </w:rPr>
        <w:t>alimentazione</w:t>
      </w:r>
      <w:r w:rsidRPr="006A2E29">
        <w:rPr>
          <w:i/>
          <w:iCs/>
        </w:rPr>
        <w:t xml:space="preserve"> equilibrata e adeguata non può essere sottovalutata. La prevenzione di numerose malattie, tra cui diabete, malattie cardiovascolari e obesità, passa attraverso scelte alimentari consapevoli e informate. Solo con </w:t>
      </w:r>
      <w:r w:rsidR="00B8318A" w:rsidRPr="006A2E29">
        <w:rPr>
          <w:i/>
          <w:iCs/>
        </w:rPr>
        <w:t>il supporto</w:t>
      </w:r>
      <w:r w:rsidRPr="006A2E29">
        <w:rPr>
          <w:i/>
          <w:iCs/>
        </w:rPr>
        <w:t xml:space="preserve"> di esperti certificati, professionisti della nutrizione che offrono competenze basate su anni di studi e ricerche, che avremo l’onore di condividere anche durante il </w:t>
      </w:r>
      <w:r w:rsidR="00624302" w:rsidRPr="006A2E29">
        <w:rPr>
          <w:i/>
          <w:iCs/>
        </w:rPr>
        <w:t xml:space="preserve">nostro </w:t>
      </w:r>
      <w:r w:rsidRPr="006A2E29">
        <w:rPr>
          <w:i/>
          <w:iCs/>
        </w:rPr>
        <w:t>Congresso</w:t>
      </w:r>
      <w:r w:rsidR="00624302" w:rsidRPr="006A2E29">
        <w:rPr>
          <w:i/>
          <w:iCs/>
        </w:rPr>
        <w:t>,</w:t>
      </w:r>
      <w:r w:rsidRPr="006A2E29">
        <w:rPr>
          <w:i/>
          <w:iCs/>
        </w:rPr>
        <w:t xml:space="preserve"> possiamo garantire una corretta informazione nutrizionale e contribuire a migliorare la salute pubblica”. </w:t>
      </w:r>
    </w:p>
    <w:p w14:paraId="3C4A1668" w14:textId="77777777" w:rsidR="005E5C29" w:rsidRPr="006A2E29" w:rsidRDefault="005E5C29" w:rsidP="006552A6">
      <w:pPr>
        <w:spacing w:after="0" w:line="240" w:lineRule="auto"/>
        <w:jc w:val="both"/>
        <w:rPr>
          <w:i/>
          <w:iCs/>
        </w:rPr>
      </w:pPr>
    </w:p>
    <w:p w14:paraId="604A1CCF" w14:textId="4A6BC83E" w:rsidR="005E5C29" w:rsidRPr="006A2E29" w:rsidRDefault="005E5C29" w:rsidP="005E5C29">
      <w:pPr>
        <w:spacing w:after="0" w:line="240" w:lineRule="auto"/>
        <w:jc w:val="both"/>
      </w:pPr>
      <w:r w:rsidRPr="006A2E29">
        <w:rPr>
          <w:iCs/>
        </w:rPr>
        <w:t xml:space="preserve">La XLIV edizione del Congresso </w:t>
      </w:r>
      <w:r w:rsidR="005A648F">
        <w:rPr>
          <w:iCs/>
        </w:rPr>
        <w:t>N</w:t>
      </w:r>
      <w:r w:rsidRPr="006A2E29">
        <w:rPr>
          <w:iCs/>
        </w:rPr>
        <w:t>azionale assume</w:t>
      </w:r>
      <w:r w:rsidR="009970C7" w:rsidRPr="006A2E29">
        <w:rPr>
          <w:iCs/>
        </w:rPr>
        <w:t>,</w:t>
      </w:r>
      <w:r w:rsidRPr="006A2E29">
        <w:rPr>
          <w:iCs/>
        </w:rPr>
        <w:t xml:space="preserve"> poi</w:t>
      </w:r>
      <w:r w:rsidR="009970C7" w:rsidRPr="006A2E29">
        <w:rPr>
          <w:iCs/>
        </w:rPr>
        <w:t>,</w:t>
      </w:r>
      <w:r w:rsidRPr="006A2E29">
        <w:rPr>
          <w:iCs/>
        </w:rPr>
        <w:t xml:space="preserve"> una particolare rilevanza perché coincide con la presentazione della</w:t>
      </w:r>
      <w:r w:rsidRPr="006A2E29">
        <w:rPr>
          <w:i/>
          <w:iCs/>
        </w:rPr>
        <w:t xml:space="preserve"> </w:t>
      </w:r>
      <w:r w:rsidRPr="006A2E29">
        <w:rPr>
          <w:b/>
          <w:bCs/>
        </w:rPr>
        <w:t>V Revisione dei LARN - Livelli di Assunzione di Riferimento di Nutrienti ed energia per la popolazione italiana</w:t>
      </w:r>
      <w:r w:rsidR="005E08BB">
        <w:rPr>
          <w:b/>
          <w:bCs/>
        </w:rPr>
        <w:t>,</w:t>
      </w:r>
      <w:r w:rsidRPr="006A2E29">
        <w:rPr>
          <w:i/>
          <w:iCs/>
        </w:rPr>
        <w:t xml:space="preserve"> </w:t>
      </w:r>
      <w:r w:rsidRPr="006A2E29">
        <w:rPr>
          <w:iCs/>
        </w:rPr>
        <w:t>a cui è dedicata una Tavola Rotonda nella prima giornata.</w:t>
      </w:r>
      <w:r w:rsidRPr="006A2E29">
        <w:t xml:space="preserve"> Una nuova attesissima edizione, disponibile grazie al lavoro di circa </w:t>
      </w:r>
      <w:r w:rsidRPr="006A2E29">
        <w:rPr>
          <w:b/>
          <w:bCs/>
        </w:rPr>
        <w:t xml:space="preserve">150 esperti </w:t>
      </w:r>
      <w:r w:rsidRPr="006A2E29">
        <w:t>appartenenti al mondo della ricerca in nutrizione, che sarà fondamentale per i programmi di sorveglianza nutrizionale, la valutazione dei fabbisogni e la formulazione di piani dietetici personalizzati e per la ristorazione collettiva.</w:t>
      </w:r>
    </w:p>
    <w:p w14:paraId="46A93322" w14:textId="77777777" w:rsidR="004F5C79" w:rsidRPr="006A2E29" w:rsidRDefault="004F5C79" w:rsidP="006552A6">
      <w:pPr>
        <w:spacing w:after="0" w:line="240" w:lineRule="auto"/>
        <w:jc w:val="both"/>
      </w:pPr>
    </w:p>
    <w:p w14:paraId="2631A781" w14:textId="3A6AFFE4" w:rsidR="009970C7" w:rsidRPr="005E08BB" w:rsidRDefault="003E5EFD" w:rsidP="008B193A">
      <w:pPr>
        <w:spacing w:after="0" w:line="240" w:lineRule="auto"/>
        <w:jc w:val="both"/>
        <w:rPr>
          <w:iCs/>
        </w:rPr>
      </w:pPr>
      <w:r w:rsidRPr="005E08BB">
        <w:rPr>
          <w:iCs/>
        </w:rPr>
        <w:t xml:space="preserve">La </w:t>
      </w:r>
      <w:r w:rsidR="0031121E" w:rsidRPr="005E08BB">
        <w:rPr>
          <w:iCs/>
        </w:rPr>
        <w:t>tre giorni</w:t>
      </w:r>
      <w:r w:rsidRPr="005E08BB">
        <w:rPr>
          <w:iCs/>
        </w:rPr>
        <w:t xml:space="preserve"> piacentina</w:t>
      </w:r>
      <w:r w:rsidR="006552A6" w:rsidRPr="005E08BB">
        <w:rPr>
          <w:iCs/>
        </w:rPr>
        <w:t xml:space="preserve"> </w:t>
      </w:r>
      <w:r w:rsidRPr="005E08BB">
        <w:rPr>
          <w:iCs/>
        </w:rPr>
        <w:t xml:space="preserve">sarà aperta dalla </w:t>
      </w:r>
      <w:r w:rsidR="009863D4" w:rsidRPr="005E08BB">
        <w:rPr>
          <w:iCs/>
        </w:rPr>
        <w:t>presenta</w:t>
      </w:r>
      <w:r w:rsidRPr="005E08BB">
        <w:rPr>
          <w:iCs/>
        </w:rPr>
        <w:t>zione del</w:t>
      </w:r>
      <w:r w:rsidR="009863D4" w:rsidRPr="005E08BB">
        <w:rPr>
          <w:iCs/>
        </w:rPr>
        <w:t>le</w:t>
      </w:r>
      <w:r w:rsidR="005E08BB">
        <w:rPr>
          <w:iCs/>
        </w:rPr>
        <w:t xml:space="preserve"> </w:t>
      </w:r>
      <w:r w:rsidR="009863D4" w:rsidRPr="005E08BB">
        <w:rPr>
          <w:b/>
          <w:bCs/>
          <w:iCs/>
        </w:rPr>
        <w:t>Raccomandazioni dell’Organizzazione Mondiale della Sanità (OMS) per una</w:t>
      </w:r>
      <w:r w:rsidR="009863D4" w:rsidRPr="005E08BB">
        <w:rPr>
          <w:iCs/>
        </w:rPr>
        <w:t xml:space="preserve"> </w:t>
      </w:r>
      <w:r w:rsidR="009863D4" w:rsidRPr="005E08BB">
        <w:rPr>
          <w:b/>
          <w:bCs/>
          <w:iCs/>
        </w:rPr>
        <w:t>dieta sana e sostenibile</w:t>
      </w:r>
      <w:r w:rsidR="004F0C4E" w:rsidRPr="005E08BB">
        <w:rPr>
          <w:iCs/>
        </w:rPr>
        <w:t xml:space="preserve">, pensate, non soltanto per migliorare la salute individuale, ma anche quella del </w:t>
      </w:r>
      <w:r w:rsidR="003C60C4" w:rsidRPr="005E08BB">
        <w:rPr>
          <w:iCs/>
        </w:rPr>
        <w:t>p</w:t>
      </w:r>
      <w:r w:rsidR="004F0C4E" w:rsidRPr="005E08BB">
        <w:rPr>
          <w:iCs/>
        </w:rPr>
        <w:t>ianeta</w:t>
      </w:r>
      <w:r w:rsidR="008B193A" w:rsidRPr="005E08BB">
        <w:rPr>
          <w:iCs/>
        </w:rPr>
        <w:t>, introdotte dalla Lettura Inaugurale d</w:t>
      </w:r>
      <w:r w:rsidRPr="005E08BB">
        <w:rPr>
          <w:iCs/>
        </w:rPr>
        <w:t xml:space="preserve">el </w:t>
      </w:r>
      <w:r w:rsidRPr="005E08BB">
        <w:rPr>
          <w:i/>
        </w:rPr>
        <w:t xml:space="preserve">Prof. </w:t>
      </w:r>
      <w:r w:rsidR="008B193A" w:rsidRPr="005E08BB">
        <w:rPr>
          <w:i/>
        </w:rPr>
        <w:t>Francesco Branca</w:t>
      </w:r>
      <w:r w:rsidR="008B193A" w:rsidRPr="005E08BB">
        <w:rPr>
          <w:iCs/>
        </w:rPr>
        <w:t>, direttore del Dipartimento di Nutri</w:t>
      </w:r>
      <w:r w:rsidRPr="005E08BB">
        <w:rPr>
          <w:iCs/>
        </w:rPr>
        <w:t>zione e Sicurezza alimentare</w:t>
      </w:r>
      <w:r w:rsidR="008B193A" w:rsidRPr="005E08BB">
        <w:rPr>
          <w:iCs/>
        </w:rPr>
        <w:t xml:space="preserve"> dell’OMS.</w:t>
      </w:r>
      <w:r w:rsidR="005E5C29" w:rsidRPr="005E08BB">
        <w:rPr>
          <w:iCs/>
        </w:rPr>
        <w:t xml:space="preserve"> </w:t>
      </w:r>
    </w:p>
    <w:p w14:paraId="6E2429C7" w14:textId="35E7A08D" w:rsidR="009970C7" w:rsidRPr="005E08BB" w:rsidRDefault="009970C7" w:rsidP="009970C7">
      <w:pPr>
        <w:spacing w:after="0" w:line="240" w:lineRule="auto"/>
        <w:jc w:val="both"/>
        <w:rPr>
          <w:rFonts w:cstheme="minorHAnsi"/>
          <w:iCs/>
          <w:lang w:eastAsia="it-IT"/>
        </w:rPr>
      </w:pPr>
      <w:r w:rsidRPr="005E08BB">
        <w:rPr>
          <w:rFonts w:cstheme="minorHAnsi"/>
          <w:iCs/>
          <w:lang w:eastAsia="it-IT"/>
        </w:rPr>
        <w:t xml:space="preserve">La lettura FESIN </w:t>
      </w:r>
      <w:r w:rsidRPr="009E4D50">
        <w:rPr>
          <w:rFonts w:cstheme="minorHAnsi"/>
          <w:i/>
          <w:lang w:eastAsia="it-IT"/>
        </w:rPr>
        <w:t>“Siamo quello che assorbiamo”</w:t>
      </w:r>
      <w:r w:rsidRPr="005E08BB">
        <w:rPr>
          <w:rFonts w:cstheme="minorHAnsi"/>
          <w:iCs/>
          <w:lang w:eastAsia="it-IT"/>
        </w:rPr>
        <w:t xml:space="preserve"> sarà affidata a </w:t>
      </w:r>
      <w:r w:rsidRPr="005E08BB">
        <w:rPr>
          <w:rFonts w:cstheme="minorHAnsi"/>
          <w:i/>
          <w:lang w:eastAsia="it-IT"/>
        </w:rPr>
        <w:t>Pasquale Ferranti</w:t>
      </w:r>
      <w:r w:rsidR="005E08BB">
        <w:rPr>
          <w:rFonts w:cstheme="minorHAnsi"/>
          <w:iCs/>
          <w:lang w:eastAsia="it-IT"/>
        </w:rPr>
        <w:t>,</w:t>
      </w:r>
      <w:r w:rsidRPr="005E08BB">
        <w:rPr>
          <w:rFonts w:cstheme="minorHAnsi"/>
          <w:iCs/>
          <w:lang w:eastAsia="it-IT"/>
        </w:rPr>
        <w:t xml:space="preserve"> professore di Scienze e Tecnologie Agrarie presso il Dipartimento di Agraria dell’Università Federico II di Napoli. </w:t>
      </w:r>
    </w:p>
    <w:p w14:paraId="1A081BC6" w14:textId="51DC03B8" w:rsidR="009970C7" w:rsidRPr="009E4D50" w:rsidRDefault="009970C7" w:rsidP="009970C7">
      <w:pPr>
        <w:spacing w:after="0" w:line="240" w:lineRule="auto"/>
        <w:jc w:val="both"/>
        <w:rPr>
          <w:i/>
        </w:rPr>
      </w:pPr>
      <w:r w:rsidRPr="005E08BB">
        <w:rPr>
          <w:iCs/>
        </w:rPr>
        <w:t xml:space="preserve">Tra i tanti ospiti illustri, l’eminente scienziato </w:t>
      </w:r>
      <w:r w:rsidRPr="009E4D50">
        <w:rPr>
          <w:iCs/>
        </w:rPr>
        <w:t>Prof.</w:t>
      </w:r>
      <w:r w:rsidRPr="005E08BB">
        <w:rPr>
          <w:i/>
        </w:rPr>
        <w:t xml:space="preserve"> Emeran Mayer</w:t>
      </w:r>
      <w:r w:rsidRPr="005E08BB">
        <w:rPr>
          <w:iCs/>
        </w:rPr>
        <w:t xml:space="preserve">, Direttore del Department of Oppenheimer Center for Neurobiology of Stress and Resilience University of California (Los Angeles), farà un focus su </w:t>
      </w:r>
      <w:r w:rsidRPr="009E4D50">
        <w:rPr>
          <w:i/>
        </w:rPr>
        <w:t>“The Gut Brain Axis”.</w:t>
      </w:r>
    </w:p>
    <w:p w14:paraId="51E11CFF" w14:textId="77777777" w:rsidR="009970C7" w:rsidRPr="006A2E29" w:rsidRDefault="009970C7" w:rsidP="009970C7">
      <w:pPr>
        <w:spacing w:after="0" w:line="240" w:lineRule="auto"/>
        <w:jc w:val="both"/>
        <w:rPr>
          <w:rFonts w:cstheme="minorHAnsi"/>
          <w:i/>
          <w:lang w:eastAsia="it-IT"/>
        </w:rPr>
      </w:pPr>
    </w:p>
    <w:p w14:paraId="7C63A5CF" w14:textId="0EE2CC61" w:rsidR="009970C7" w:rsidRPr="005E08BB" w:rsidRDefault="009970C7" w:rsidP="009970C7">
      <w:pPr>
        <w:spacing w:after="0" w:line="240" w:lineRule="auto"/>
        <w:jc w:val="both"/>
        <w:rPr>
          <w:rFonts w:cstheme="minorHAnsi"/>
          <w:iCs/>
          <w:lang w:eastAsia="it-IT"/>
        </w:rPr>
      </w:pPr>
      <w:r w:rsidRPr="005E08BB">
        <w:rPr>
          <w:rFonts w:cstheme="minorHAnsi"/>
          <w:iCs/>
          <w:lang w:eastAsia="it-IT"/>
        </w:rPr>
        <w:t>Saranno presenti tre momenti di aggiornamento “</w:t>
      </w:r>
      <w:r w:rsidRPr="009E4D50">
        <w:rPr>
          <w:rFonts w:cstheme="minorHAnsi"/>
          <w:b/>
          <w:bCs/>
          <w:iCs/>
          <w:lang w:eastAsia="it-IT"/>
        </w:rPr>
        <w:t>Punto su”</w:t>
      </w:r>
      <w:r w:rsidR="005E08BB">
        <w:rPr>
          <w:rFonts w:cstheme="minorHAnsi"/>
          <w:iCs/>
          <w:lang w:eastAsia="it-IT"/>
        </w:rPr>
        <w:t>,</w:t>
      </w:r>
      <w:r w:rsidRPr="005E08BB">
        <w:rPr>
          <w:rFonts w:cstheme="minorHAnsi"/>
          <w:iCs/>
          <w:lang w:eastAsia="it-IT"/>
        </w:rPr>
        <w:t xml:space="preserve"> con argomenti di attualità affidati ad illustri esperti: </w:t>
      </w:r>
      <w:r w:rsidRPr="005E08BB">
        <w:rPr>
          <w:rFonts w:cstheme="minorHAnsi"/>
          <w:i/>
          <w:lang w:eastAsia="it-IT"/>
        </w:rPr>
        <w:t>Lorenzo Morelli</w:t>
      </w:r>
      <w:r w:rsidRPr="005E08BB">
        <w:rPr>
          <w:rFonts w:cstheme="minorHAnsi"/>
          <w:iCs/>
          <w:lang w:eastAsia="it-IT"/>
        </w:rPr>
        <w:t xml:space="preserve">, </w:t>
      </w:r>
      <w:r w:rsidR="009E4D50">
        <w:rPr>
          <w:rFonts w:cstheme="minorHAnsi"/>
          <w:iCs/>
          <w:lang w:eastAsia="it-IT"/>
        </w:rPr>
        <w:t>d</w:t>
      </w:r>
      <w:r w:rsidRPr="005E08BB">
        <w:rPr>
          <w:rFonts w:cstheme="minorHAnsi"/>
          <w:iCs/>
          <w:lang w:eastAsia="it-IT"/>
        </w:rPr>
        <w:t>irettore Dipartimento di Scienze e Tecnologie Alimentari per una filiera agro-alimentare sostenibile  dell’ Università Cattolica del Sacro Cuore</w:t>
      </w:r>
      <w:r w:rsidR="005E08BB">
        <w:rPr>
          <w:rFonts w:cstheme="minorHAnsi"/>
          <w:iCs/>
          <w:lang w:eastAsia="it-IT"/>
        </w:rPr>
        <w:t>,</w:t>
      </w:r>
      <w:r w:rsidRPr="005E08BB">
        <w:rPr>
          <w:rFonts w:cstheme="minorHAnsi"/>
          <w:iCs/>
          <w:lang w:eastAsia="it-IT"/>
        </w:rPr>
        <w:t xml:space="preserve"> che parlerà di </w:t>
      </w:r>
      <w:r w:rsidRPr="009E4D50">
        <w:rPr>
          <w:rFonts w:cstheme="minorHAnsi"/>
          <w:i/>
          <w:lang w:eastAsia="it-IT"/>
        </w:rPr>
        <w:t>“X-biotici: facciamo il punto a 100 anni di Metchnikoff”</w:t>
      </w:r>
      <w:r w:rsidRPr="005E08BB">
        <w:rPr>
          <w:rFonts w:cstheme="minorHAnsi"/>
          <w:iCs/>
          <w:lang w:eastAsia="it-IT"/>
        </w:rPr>
        <w:t xml:space="preserve">; </w:t>
      </w:r>
      <w:r w:rsidRPr="005A648F">
        <w:rPr>
          <w:rFonts w:cstheme="minorHAnsi"/>
          <w:i/>
          <w:lang w:eastAsia="it-IT"/>
        </w:rPr>
        <w:t>Francesco Landi</w:t>
      </w:r>
      <w:r w:rsidRPr="005E08BB">
        <w:rPr>
          <w:rFonts w:cstheme="minorHAnsi"/>
          <w:iCs/>
          <w:lang w:eastAsia="it-IT"/>
        </w:rPr>
        <w:t xml:space="preserve">, </w:t>
      </w:r>
      <w:r w:rsidR="009E4D50">
        <w:rPr>
          <w:rFonts w:cstheme="minorHAnsi"/>
          <w:iCs/>
          <w:lang w:eastAsia="it-IT"/>
        </w:rPr>
        <w:t>d</w:t>
      </w:r>
      <w:r w:rsidR="009E4D50" w:rsidRPr="009E4D50">
        <w:rPr>
          <w:rFonts w:cstheme="minorHAnsi"/>
          <w:iCs/>
          <w:lang w:eastAsia="it-IT"/>
        </w:rPr>
        <w:t xml:space="preserve">irettore Dipartimento di Scienze dell’Invecchiamento, Ortopediche e Reumatologiche </w:t>
      </w:r>
      <w:r w:rsidR="009E4D50">
        <w:rPr>
          <w:rFonts w:cstheme="minorHAnsi"/>
          <w:iCs/>
          <w:lang w:eastAsia="it-IT"/>
        </w:rPr>
        <w:t xml:space="preserve">e </w:t>
      </w:r>
      <w:r w:rsidRPr="005E08BB">
        <w:rPr>
          <w:rFonts w:cstheme="minorHAnsi"/>
          <w:iCs/>
          <w:lang w:eastAsia="it-IT"/>
        </w:rPr>
        <w:t>ordinario di Medicina Interna</w:t>
      </w:r>
      <w:r w:rsidR="009E4D50">
        <w:rPr>
          <w:rFonts w:cstheme="minorHAnsi"/>
          <w:iCs/>
          <w:lang w:eastAsia="it-IT"/>
        </w:rPr>
        <w:t>,</w:t>
      </w:r>
      <w:r w:rsidRPr="005E08BB">
        <w:rPr>
          <w:rFonts w:cstheme="minorHAnsi"/>
          <w:iCs/>
          <w:lang w:eastAsia="it-IT"/>
        </w:rPr>
        <w:t xml:space="preserve"> Università Cattolica del Sacro Cuore di Roma con “</w:t>
      </w:r>
      <w:r w:rsidRPr="009E4D50">
        <w:rPr>
          <w:rFonts w:cstheme="minorHAnsi"/>
          <w:i/>
          <w:lang w:eastAsia="it-IT"/>
        </w:rPr>
        <w:t>Invecchiamento in salute: ruolo dello stile di vita</w:t>
      </w:r>
      <w:r w:rsidRPr="005E08BB">
        <w:rPr>
          <w:rFonts w:cstheme="minorHAnsi"/>
          <w:iCs/>
          <w:lang w:eastAsia="it-IT"/>
        </w:rPr>
        <w:t>” e</w:t>
      </w:r>
      <w:r w:rsidR="009E4D50">
        <w:rPr>
          <w:rFonts w:cstheme="minorHAnsi"/>
          <w:iCs/>
          <w:lang w:eastAsia="it-IT"/>
        </w:rPr>
        <w:t xml:space="preserve"> </w:t>
      </w:r>
      <w:r w:rsidRPr="005A648F">
        <w:rPr>
          <w:rFonts w:cstheme="minorHAnsi"/>
          <w:i/>
          <w:lang w:eastAsia="it-IT"/>
        </w:rPr>
        <w:t>Marco Silano</w:t>
      </w:r>
      <w:r w:rsidRPr="005E08BB">
        <w:rPr>
          <w:rFonts w:cstheme="minorHAnsi"/>
          <w:iCs/>
          <w:lang w:eastAsia="it-IT"/>
        </w:rPr>
        <w:t>, dirigente di ricerca Istituto Superiore di Sanità</w:t>
      </w:r>
      <w:r w:rsidR="009E4D50">
        <w:rPr>
          <w:rFonts w:cstheme="minorHAnsi"/>
          <w:iCs/>
          <w:lang w:eastAsia="it-IT"/>
        </w:rPr>
        <w:t xml:space="preserve"> (ISS)</w:t>
      </w:r>
      <w:r w:rsidRPr="005E08BB">
        <w:rPr>
          <w:rFonts w:cstheme="minorHAnsi"/>
          <w:iCs/>
          <w:lang w:eastAsia="it-IT"/>
        </w:rPr>
        <w:t xml:space="preserve"> con “</w:t>
      </w:r>
      <w:r w:rsidRPr="009E4D50">
        <w:rPr>
          <w:rFonts w:cstheme="minorHAnsi"/>
          <w:i/>
          <w:lang w:eastAsia="it-IT"/>
        </w:rPr>
        <w:t>Allergie e intolleranze alimentari</w:t>
      </w:r>
      <w:r w:rsidRPr="005E08BB">
        <w:rPr>
          <w:rFonts w:cstheme="minorHAnsi"/>
          <w:iCs/>
          <w:lang w:eastAsia="it-IT"/>
        </w:rPr>
        <w:t>”.</w:t>
      </w:r>
    </w:p>
    <w:p w14:paraId="762B1727" w14:textId="77777777" w:rsidR="009970C7" w:rsidRPr="006A2E29" w:rsidRDefault="009970C7" w:rsidP="008B193A">
      <w:pPr>
        <w:spacing w:after="0" w:line="240" w:lineRule="auto"/>
        <w:jc w:val="both"/>
        <w:rPr>
          <w:i/>
        </w:rPr>
      </w:pPr>
    </w:p>
    <w:p w14:paraId="3DDA4444" w14:textId="16DAAFB4" w:rsidR="00E44679" w:rsidRDefault="00E44679" w:rsidP="006552A6">
      <w:pPr>
        <w:spacing w:after="0" w:line="240" w:lineRule="auto"/>
        <w:jc w:val="both"/>
        <w:rPr>
          <w:rFonts w:cstheme="minorHAnsi"/>
          <w:lang w:eastAsia="it-IT"/>
        </w:rPr>
      </w:pPr>
      <w:r w:rsidRPr="006A2E29">
        <w:rPr>
          <w:rFonts w:cstheme="minorHAnsi"/>
          <w:lang w:eastAsia="it-IT"/>
        </w:rPr>
        <w:lastRenderedPageBreak/>
        <w:t>Saranno</w:t>
      </w:r>
      <w:r w:rsidR="0075247F" w:rsidRPr="006A2E29">
        <w:rPr>
          <w:rFonts w:cstheme="minorHAnsi"/>
          <w:lang w:eastAsia="it-IT"/>
        </w:rPr>
        <w:t>,</w:t>
      </w:r>
      <w:r w:rsidR="00530A6F" w:rsidRPr="006A2E29">
        <w:rPr>
          <w:rFonts w:cstheme="minorHAnsi"/>
          <w:lang w:eastAsia="it-IT"/>
        </w:rPr>
        <w:t xml:space="preserve"> infine</w:t>
      </w:r>
      <w:r w:rsidR="0075247F" w:rsidRPr="006A2E29">
        <w:rPr>
          <w:rFonts w:cstheme="minorHAnsi"/>
          <w:lang w:eastAsia="it-IT"/>
        </w:rPr>
        <w:t>,</w:t>
      </w:r>
      <w:r w:rsidRPr="006A2E29">
        <w:rPr>
          <w:rFonts w:cstheme="minorHAnsi"/>
          <w:lang w:eastAsia="it-IT"/>
        </w:rPr>
        <w:t xml:space="preserve"> premiate le migliori comunicazioni orali e i poster presentati dai giovani soci SINU</w:t>
      </w:r>
      <w:r w:rsidR="00530A6F" w:rsidRPr="006A2E29">
        <w:rPr>
          <w:rFonts w:cstheme="minorHAnsi"/>
          <w:lang w:eastAsia="it-IT"/>
        </w:rPr>
        <w:t xml:space="preserve"> e</w:t>
      </w:r>
      <w:r w:rsidR="004B084A" w:rsidRPr="006A2E29">
        <w:rPr>
          <w:rFonts w:cstheme="minorHAnsi"/>
          <w:lang w:eastAsia="it-IT"/>
        </w:rPr>
        <w:t>,</w:t>
      </w:r>
      <w:r w:rsidR="009F7D9B" w:rsidRPr="006A2E29">
        <w:rPr>
          <w:rFonts w:cstheme="minorHAnsi"/>
          <w:lang w:eastAsia="it-IT"/>
        </w:rPr>
        <w:t xml:space="preserve"> a seguito </w:t>
      </w:r>
      <w:r w:rsidR="009F7D9B" w:rsidRPr="005E08BB">
        <w:rPr>
          <w:rFonts w:cstheme="minorHAnsi"/>
          <w:iCs/>
          <w:lang w:eastAsia="it-IT"/>
        </w:rPr>
        <w:t>della Lettura affidata a</w:t>
      </w:r>
      <w:r w:rsidR="009F7D9B" w:rsidRPr="006A2E29">
        <w:rPr>
          <w:rFonts w:cstheme="minorHAnsi"/>
          <w:i/>
          <w:lang w:eastAsia="it-IT"/>
        </w:rPr>
        <w:t xml:space="preserve"> Marco Vinceti, </w:t>
      </w:r>
      <w:r w:rsidR="009E4D50" w:rsidRPr="009E4D50">
        <w:rPr>
          <w:rFonts w:cstheme="minorHAnsi"/>
          <w:iCs/>
          <w:lang w:eastAsia="it-IT"/>
        </w:rPr>
        <w:t>Direttore della Scuola di Igiene e Medicina Preventiva dell’Università di Modena e Reggio Emilia</w:t>
      </w:r>
      <w:r w:rsidR="009F7D9B" w:rsidRPr="009E4D50">
        <w:rPr>
          <w:rFonts w:cstheme="minorHAnsi"/>
          <w:iCs/>
          <w:lang w:eastAsia="it-IT"/>
        </w:rPr>
        <w:t xml:space="preserve">, </w:t>
      </w:r>
      <w:r w:rsidR="009F7D9B" w:rsidRPr="005E08BB">
        <w:rPr>
          <w:rFonts w:cstheme="minorHAnsi"/>
          <w:iCs/>
          <w:lang w:eastAsia="it-IT"/>
        </w:rPr>
        <w:t xml:space="preserve">Università di Modena e Reggio Emilia, che parlerà di </w:t>
      </w:r>
      <w:r w:rsidR="009F7D9B" w:rsidRPr="009E4D50">
        <w:rPr>
          <w:rFonts w:cstheme="minorHAnsi"/>
          <w:i/>
          <w:lang w:eastAsia="it-IT"/>
        </w:rPr>
        <w:t>“Innovazioni metodologiche nella valutazione delle evidenze in nutrizione”</w:t>
      </w:r>
      <w:r w:rsidR="009F7D9B" w:rsidRPr="005E08BB">
        <w:rPr>
          <w:rFonts w:cstheme="minorHAnsi"/>
          <w:iCs/>
          <w:lang w:eastAsia="it-IT"/>
        </w:rPr>
        <w:t>,</w:t>
      </w:r>
      <w:r w:rsidR="009F7D9B" w:rsidRPr="006A2E29">
        <w:rPr>
          <w:rFonts w:cstheme="minorHAnsi"/>
          <w:i/>
          <w:lang w:eastAsia="it-IT"/>
        </w:rPr>
        <w:t xml:space="preserve"> </w:t>
      </w:r>
      <w:r w:rsidR="00530A6F" w:rsidRPr="006A2E29">
        <w:rPr>
          <w:rFonts w:cstheme="minorHAnsi"/>
          <w:lang w:eastAsia="it-IT"/>
        </w:rPr>
        <w:t xml:space="preserve"> </w:t>
      </w:r>
      <w:r w:rsidRPr="006A2E29">
        <w:rPr>
          <w:rFonts w:cstheme="minorHAnsi"/>
          <w:lang w:eastAsia="it-IT"/>
        </w:rPr>
        <w:t xml:space="preserve">verrà assegnato il Premio Societario </w:t>
      </w:r>
      <w:r w:rsidRPr="006A2E29">
        <w:rPr>
          <w:rFonts w:cstheme="minorHAnsi"/>
          <w:b/>
          <w:bCs/>
          <w:lang w:eastAsia="it-IT"/>
        </w:rPr>
        <w:t>"Gianni Barba"</w:t>
      </w:r>
      <w:r w:rsidRPr="006A2E29">
        <w:rPr>
          <w:rFonts w:cstheme="minorHAnsi"/>
          <w:lang w:eastAsia="it-IT"/>
        </w:rPr>
        <w:t xml:space="preserve"> per la migliore ricerca scientifica condotta nel campo della nutrizione umana </w:t>
      </w:r>
      <w:r w:rsidR="00B81933" w:rsidRPr="006A2E29">
        <w:rPr>
          <w:rFonts w:cstheme="minorHAnsi"/>
          <w:lang w:eastAsia="it-IT"/>
        </w:rPr>
        <w:t xml:space="preserve">nel 2023 </w:t>
      </w:r>
      <w:r w:rsidRPr="006A2E29">
        <w:rPr>
          <w:rFonts w:cstheme="minorHAnsi"/>
          <w:lang w:eastAsia="it-IT"/>
        </w:rPr>
        <w:t>da un ricercatore sotto i 35 anni</w:t>
      </w:r>
      <w:r w:rsidR="008B50B4" w:rsidRPr="006A2E29">
        <w:rPr>
          <w:rFonts w:cstheme="minorHAnsi"/>
          <w:lang w:eastAsia="it-IT"/>
        </w:rPr>
        <w:t>.</w:t>
      </w:r>
    </w:p>
    <w:p w14:paraId="076443B2" w14:textId="63CE2E4B" w:rsidR="006A2E29" w:rsidRPr="006A2E29" w:rsidRDefault="006A2E29" w:rsidP="006552A6">
      <w:pPr>
        <w:spacing w:after="0" w:line="240" w:lineRule="auto"/>
        <w:jc w:val="both"/>
        <w:rPr>
          <w:rFonts w:cstheme="minorHAnsi"/>
          <w:lang w:eastAsia="it-IT"/>
        </w:rPr>
      </w:pPr>
      <w:r w:rsidRPr="006A2E29">
        <w:rPr>
          <w:rFonts w:cstheme="minorHAnsi"/>
          <w:lang w:eastAsia="it-IT"/>
        </w:rPr>
        <w:t xml:space="preserve">Per il programma completo del </w:t>
      </w:r>
      <w:r w:rsidRPr="006A2E29">
        <w:t xml:space="preserve">XLIV Congresso Nazionale SINU </w:t>
      </w:r>
      <w:r w:rsidRPr="006A2E29">
        <w:rPr>
          <w:rFonts w:cstheme="minorHAnsi"/>
          <w:lang w:eastAsia="it-IT"/>
        </w:rPr>
        <w:t xml:space="preserve">clicca </w:t>
      </w:r>
      <w:hyperlink r:id="rId6" w:history="1">
        <w:r w:rsidRPr="006A2E29">
          <w:rPr>
            <w:rStyle w:val="Collegamentoipertestuale"/>
            <w:rFonts w:cstheme="minorHAnsi"/>
            <w:lang w:eastAsia="it-IT"/>
          </w:rPr>
          <w:t>qu</w:t>
        </w:r>
        <w:r w:rsidRPr="006A2E29">
          <w:rPr>
            <w:rStyle w:val="Collegamentoipertestuale"/>
            <w:rFonts w:cstheme="minorHAnsi"/>
            <w:lang w:eastAsia="it-IT"/>
          </w:rPr>
          <w:t>i</w:t>
        </w:r>
      </w:hyperlink>
    </w:p>
    <w:p w14:paraId="5532427B" w14:textId="77777777" w:rsidR="00E44679" w:rsidRDefault="00E44679" w:rsidP="006552A6">
      <w:pPr>
        <w:spacing w:after="0" w:line="240" w:lineRule="auto"/>
        <w:jc w:val="both"/>
        <w:rPr>
          <w:rFonts w:cstheme="minorHAnsi"/>
          <w:lang w:eastAsia="it-IT"/>
        </w:rPr>
      </w:pPr>
    </w:p>
    <w:p w14:paraId="729BB6E7" w14:textId="77777777" w:rsidR="006A2E29" w:rsidRDefault="006A2E29" w:rsidP="006552A6">
      <w:pPr>
        <w:spacing w:after="0" w:line="240" w:lineRule="auto"/>
        <w:jc w:val="both"/>
        <w:rPr>
          <w:rFonts w:cstheme="minorHAnsi"/>
          <w:lang w:eastAsia="it-IT"/>
        </w:rPr>
      </w:pPr>
    </w:p>
    <w:p w14:paraId="489FC0F0" w14:textId="77777777" w:rsidR="006A2E29" w:rsidRPr="006A2E29" w:rsidRDefault="006A2E29" w:rsidP="006552A6">
      <w:pPr>
        <w:spacing w:after="0" w:line="240" w:lineRule="auto"/>
        <w:jc w:val="both"/>
        <w:rPr>
          <w:rFonts w:cstheme="minorHAnsi"/>
          <w:lang w:eastAsia="it-IT"/>
        </w:rPr>
      </w:pPr>
    </w:p>
    <w:p w14:paraId="19978B69" w14:textId="3173986C" w:rsidR="000F6714" w:rsidRPr="00A778A6" w:rsidRDefault="000F6714" w:rsidP="00F81444">
      <w:pPr>
        <w:spacing w:after="0" w:line="240" w:lineRule="auto"/>
        <w:jc w:val="both"/>
        <w:rPr>
          <w:i/>
          <w:color w:val="000000" w:themeColor="text1"/>
        </w:rPr>
      </w:pPr>
      <w:r w:rsidRPr="006A2E29">
        <w:rPr>
          <w:i/>
        </w:rPr>
        <w:t>L</w:t>
      </w:r>
      <w:r w:rsidRPr="00A778A6">
        <w:rPr>
          <w:i/>
          <w:color w:val="000000" w:themeColor="text1"/>
          <w:sz w:val="20"/>
          <w:szCs w:val="20"/>
        </w:rPr>
        <w:t>a Società Italiana di Nutrizione Umana (SINU) è una società scientifica senza scopo di lucro che riunisce gli studiosi e gli esperti di tutti gli ambiti legati al mondo della nutrizione. Si impegna nella ricerca scientifica, nell’aggiornamento professionale, nell’informazione in campo alimentare e nutrizionale, con particolare attenzione alla promozione della sana alimentazione ed educazione alimentare e all’applicazione dei principi della nutrizione nelle diverse fasi della vita</w:t>
      </w:r>
      <w:r w:rsidRPr="00A778A6">
        <w:rPr>
          <w:color w:val="000000" w:themeColor="text1"/>
          <w:sz w:val="20"/>
          <w:szCs w:val="20"/>
        </w:rPr>
        <w:t xml:space="preserve"> </w:t>
      </w:r>
      <w:r w:rsidRPr="00A778A6">
        <w:rPr>
          <w:i/>
          <w:color w:val="000000" w:themeColor="text1"/>
          <w:sz w:val="20"/>
          <w:szCs w:val="20"/>
        </w:rPr>
        <w:t xml:space="preserve">e per la prevenzione delle malattie a genesi nutrizionale. È presente sul territorio con 9 Sezioni regionali e comprende diversi Gruppi di </w:t>
      </w:r>
      <w:r w:rsidR="00C97867" w:rsidRPr="00A778A6">
        <w:rPr>
          <w:i/>
          <w:color w:val="000000" w:themeColor="text1"/>
          <w:sz w:val="20"/>
          <w:szCs w:val="20"/>
        </w:rPr>
        <w:t>Lavoro,</w:t>
      </w:r>
      <w:r w:rsidR="00971AFB" w:rsidRPr="00971AFB">
        <w:rPr>
          <w:i/>
          <w:color w:val="000000" w:themeColor="text1"/>
          <w:sz w:val="20"/>
          <w:szCs w:val="20"/>
        </w:rPr>
        <w:t xml:space="preserve"> tra i quali i Giovani SINU nato nel 2017 con lo scopo di rispondere alle esigenze di formazione e ricerca dei giovani Soci.</w:t>
      </w:r>
    </w:p>
    <w:p w14:paraId="65CC06BF" w14:textId="77777777" w:rsidR="000F6714" w:rsidRPr="00A778A6" w:rsidRDefault="000F6714" w:rsidP="00F81444">
      <w:pPr>
        <w:widowControl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778A6">
        <w:rPr>
          <w:color w:val="000000" w:themeColor="text1"/>
          <w:sz w:val="20"/>
          <w:szCs w:val="20"/>
        </w:rPr>
        <w:t>________________________________________________________________________________________________</w:t>
      </w:r>
    </w:p>
    <w:p w14:paraId="5F2BB1CA" w14:textId="77777777" w:rsidR="000F6714" w:rsidRPr="00A778A6" w:rsidRDefault="000F6714" w:rsidP="00F81444">
      <w:pPr>
        <w:spacing w:after="0" w:line="240" w:lineRule="auto"/>
        <w:jc w:val="both"/>
        <w:rPr>
          <w:b/>
          <w:color w:val="000000" w:themeColor="text1"/>
          <w:sz w:val="20"/>
          <w:szCs w:val="20"/>
        </w:rPr>
      </w:pPr>
      <w:r w:rsidRPr="00A778A6">
        <w:rPr>
          <w:color w:val="000000" w:themeColor="text1"/>
          <w:sz w:val="20"/>
          <w:szCs w:val="20"/>
        </w:rPr>
        <w:t xml:space="preserve">UFFICIO STAMPA </w:t>
      </w:r>
      <w:r w:rsidRPr="00A778A6">
        <w:rPr>
          <w:b/>
          <w:color w:val="000000" w:themeColor="text1"/>
          <w:sz w:val="20"/>
          <w:szCs w:val="20"/>
        </w:rPr>
        <w:t>SINU Società Italiana di Nutrizione Umana</w:t>
      </w:r>
    </w:p>
    <w:p w14:paraId="2A507B82" w14:textId="77777777" w:rsidR="000F6714" w:rsidRPr="00A778A6" w:rsidRDefault="000F6714" w:rsidP="00F81444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778A6">
        <w:rPr>
          <w:color w:val="000000" w:themeColor="text1"/>
          <w:sz w:val="20"/>
          <w:szCs w:val="20"/>
        </w:rPr>
        <w:t xml:space="preserve">BRANDMAKER </w:t>
      </w:r>
    </w:p>
    <w:p w14:paraId="6C9EFDFE" w14:textId="77777777" w:rsidR="000F6714" w:rsidRPr="00A778A6" w:rsidRDefault="000F6714" w:rsidP="00F81444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778A6">
        <w:rPr>
          <w:color w:val="000000" w:themeColor="text1"/>
          <w:sz w:val="20"/>
          <w:szCs w:val="20"/>
        </w:rPr>
        <w:t xml:space="preserve">Marinella Proto Pisani cell.3397566685 - Valentina Casertano cell.3391534498 </w:t>
      </w:r>
    </w:p>
    <w:p w14:paraId="2A82FC53" w14:textId="77777777" w:rsidR="000F6714" w:rsidRPr="00A778A6" w:rsidRDefault="000F6714" w:rsidP="00F81444">
      <w:pPr>
        <w:spacing w:after="0" w:line="240" w:lineRule="auto"/>
        <w:jc w:val="both"/>
        <w:rPr>
          <w:color w:val="000000" w:themeColor="text1"/>
        </w:rPr>
      </w:pPr>
      <w:r w:rsidRPr="00A778A6">
        <w:rPr>
          <w:color w:val="000000" w:themeColor="text1"/>
          <w:sz w:val="20"/>
          <w:szCs w:val="20"/>
        </w:rPr>
        <w:t xml:space="preserve">press@brandmaker.it - </w:t>
      </w:r>
      <w:hyperlink r:id="rId7">
        <w:r w:rsidRPr="00A778A6">
          <w:rPr>
            <w:color w:val="000000" w:themeColor="text1"/>
            <w:sz w:val="20"/>
            <w:szCs w:val="20"/>
            <w:u w:val="single"/>
          </w:rPr>
          <w:t>www.sinu.it</w:t>
        </w:r>
      </w:hyperlink>
      <w:r w:rsidRPr="00A778A6">
        <w:rPr>
          <w:color w:val="000000" w:themeColor="text1"/>
        </w:rPr>
        <w:t xml:space="preserve"> </w:t>
      </w:r>
    </w:p>
    <w:p w14:paraId="37766C59" w14:textId="7E16CA26" w:rsidR="000F6714" w:rsidRPr="00A778A6" w:rsidRDefault="000F6714" w:rsidP="00F81444">
      <w:pPr>
        <w:spacing w:after="0" w:line="240" w:lineRule="auto"/>
        <w:jc w:val="both"/>
        <w:rPr>
          <w:rFonts w:ascii="Calibri" w:hAnsi="Calibri"/>
          <w:color w:val="000000" w:themeColor="text1"/>
          <w:spacing w:val="2"/>
        </w:rPr>
      </w:pPr>
    </w:p>
    <w:sectPr w:rsidR="000F6714" w:rsidRPr="00A778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F2FB4"/>
    <w:multiLevelType w:val="hybridMultilevel"/>
    <w:tmpl w:val="520AC4BC"/>
    <w:lvl w:ilvl="0" w:tplc="0F22E09C">
      <w:start w:val="1"/>
      <w:numFmt w:val="decimal"/>
      <w:lvlText w:val="%1."/>
      <w:lvlJc w:val="left"/>
      <w:pPr>
        <w:ind w:left="720" w:hanging="360"/>
      </w:pPr>
      <w:rPr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F54AC"/>
    <w:multiLevelType w:val="hybridMultilevel"/>
    <w:tmpl w:val="3C90DE7A"/>
    <w:lvl w:ilvl="0" w:tplc="771CE8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987797">
    <w:abstractNumId w:val="0"/>
  </w:num>
  <w:num w:numId="2" w16cid:durableId="286202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BA"/>
    <w:rsid w:val="00064DC1"/>
    <w:rsid w:val="0006667D"/>
    <w:rsid w:val="00080D05"/>
    <w:rsid w:val="000834F0"/>
    <w:rsid w:val="000C7D33"/>
    <w:rsid w:val="000E427E"/>
    <w:rsid w:val="000F6714"/>
    <w:rsid w:val="00106E96"/>
    <w:rsid w:val="001109EE"/>
    <w:rsid w:val="00133A80"/>
    <w:rsid w:val="001442AD"/>
    <w:rsid w:val="00176962"/>
    <w:rsid w:val="001B64A8"/>
    <w:rsid w:val="00211AB5"/>
    <w:rsid w:val="00213287"/>
    <w:rsid w:val="002552F9"/>
    <w:rsid w:val="00260133"/>
    <w:rsid w:val="002705C9"/>
    <w:rsid w:val="00270F5A"/>
    <w:rsid w:val="002C07C4"/>
    <w:rsid w:val="00301448"/>
    <w:rsid w:val="00305BEB"/>
    <w:rsid w:val="0031121E"/>
    <w:rsid w:val="00335378"/>
    <w:rsid w:val="00340AA8"/>
    <w:rsid w:val="003422DA"/>
    <w:rsid w:val="00344E7B"/>
    <w:rsid w:val="0034510E"/>
    <w:rsid w:val="00374929"/>
    <w:rsid w:val="00392350"/>
    <w:rsid w:val="003C60C4"/>
    <w:rsid w:val="003D3AD0"/>
    <w:rsid w:val="003E2F26"/>
    <w:rsid w:val="003E5EFD"/>
    <w:rsid w:val="0040237F"/>
    <w:rsid w:val="004025E3"/>
    <w:rsid w:val="0042232D"/>
    <w:rsid w:val="0042513B"/>
    <w:rsid w:val="00436F69"/>
    <w:rsid w:val="00445503"/>
    <w:rsid w:val="00453780"/>
    <w:rsid w:val="00455112"/>
    <w:rsid w:val="004662E6"/>
    <w:rsid w:val="004718FA"/>
    <w:rsid w:val="0047283D"/>
    <w:rsid w:val="0049472B"/>
    <w:rsid w:val="004A33C2"/>
    <w:rsid w:val="004A7970"/>
    <w:rsid w:val="004B084A"/>
    <w:rsid w:val="004C5DCF"/>
    <w:rsid w:val="004E0686"/>
    <w:rsid w:val="004E47D7"/>
    <w:rsid w:val="004F0C4E"/>
    <w:rsid w:val="004F5C79"/>
    <w:rsid w:val="0052348E"/>
    <w:rsid w:val="00530A6F"/>
    <w:rsid w:val="00533DCF"/>
    <w:rsid w:val="0054208A"/>
    <w:rsid w:val="0055462A"/>
    <w:rsid w:val="0056199E"/>
    <w:rsid w:val="0059247C"/>
    <w:rsid w:val="005A648F"/>
    <w:rsid w:val="005B610E"/>
    <w:rsid w:val="005B7FE3"/>
    <w:rsid w:val="005C5635"/>
    <w:rsid w:val="005E08BB"/>
    <w:rsid w:val="005E5C29"/>
    <w:rsid w:val="0062030A"/>
    <w:rsid w:val="00624302"/>
    <w:rsid w:val="00635E7C"/>
    <w:rsid w:val="00645CC9"/>
    <w:rsid w:val="006552A6"/>
    <w:rsid w:val="00660078"/>
    <w:rsid w:val="006624DF"/>
    <w:rsid w:val="00675829"/>
    <w:rsid w:val="00693405"/>
    <w:rsid w:val="006A2E29"/>
    <w:rsid w:val="006B157A"/>
    <w:rsid w:val="006B16FF"/>
    <w:rsid w:val="006D5B00"/>
    <w:rsid w:val="006D5EB3"/>
    <w:rsid w:val="006E34F5"/>
    <w:rsid w:val="007150CD"/>
    <w:rsid w:val="00736C6D"/>
    <w:rsid w:val="0075247F"/>
    <w:rsid w:val="00764B24"/>
    <w:rsid w:val="00795EAE"/>
    <w:rsid w:val="007B5823"/>
    <w:rsid w:val="007B6DC5"/>
    <w:rsid w:val="007C4C9A"/>
    <w:rsid w:val="007D5947"/>
    <w:rsid w:val="007F2806"/>
    <w:rsid w:val="0083139F"/>
    <w:rsid w:val="0083701C"/>
    <w:rsid w:val="00870B13"/>
    <w:rsid w:val="008852FC"/>
    <w:rsid w:val="008B193A"/>
    <w:rsid w:val="008B50B4"/>
    <w:rsid w:val="008B7443"/>
    <w:rsid w:val="008C00DF"/>
    <w:rsid w:val="008D006F"/>
    <w:rsid w:val="008D7EB0"/>
    <w:rsid w:val="00916172"/>
    <w:rsid w:val="00935344"/>
    <w:rsid w:val="009449EB"/>
    <w:rsid w:val="00951C9F"/>
    <w:rsid w:val="00971AFB"/>
    <w:rsid w:val="00976F57"/>
    <w:rsid w:val="009863D4"/>
    <w:rsid w:val="00996574"/>
    <w:rsid w:val="009970C7"/>
    <w:rsid w:val="009B3B00"/>
    <w:rsid w:val="009B3CDE"/>
    <w:rsid w:val="009D3F81"/>
    <w:rsid w:val="009E2DD2"/>
    <w:rsid w:val="009E4D50"/>
    <w:rsid w:val="009F7D9B"/>
    <w:rsid w:val="00A0319C"/>
    <w:rsid w:val="00A03816"/>
    <w:rsid w:val="00A06CBF"/>
    <w:rsid w:val="00A06D35"/>
    <w:rsid w:val="00A24B9A"/>
    <w:rsid w:val="00A2676E"/>
    <w:rsid w:val="00A34703"/>
    <w:rsid w:val="00A37F17"/>
    <w:rsid w:val="00A5659B"/>
    <w:rsid w:val="00A65F53"/>
    <w:rsid w:val="00A778A6"/>
    <w:rsid w:val="00A97080"/>
    <w:rsid w:val="00AB0899"/>
    <w:rsid w:val="00AC440D"/>
    <w:rsid w:val="00AE0AB3"/>
    <w:rsid w:val="00AE4474"/>
    <w:rsid w:val="00B102A0"/>
    <w:rsid w:val="00B32150"/>
    <w:rsid w:val="00B43FFF"/>
    <w:rsid w:val="00B739E2"/>
    <w:rsid w:val="00B754F7"/>
    <w:rsid w:val="00B81933"/>
    <w:rsid w:val="00B8318A"/>
    <w:rsid w:val="00BA2455"/>
    <w:rsid w:val="00BA5697"/>
    <w:rsid w:val="00BB2CB2"/>
    <w:rsid w:val="00BB7387"/>
    <w:rsid w:val="00BD1A5F"/>
    <w:rsid w:val="00BE053C"/>
    <w:rsid w:val="00BE3BE1"/>
    <w:rsid w:val="00C017E7"/>
    <w:rsid w:val="00C16EA4"/>
    <w:rsid w:val="00C17B54"/>
    <w:rsid w:val="00C21404"/>
    <w:rsid w:val="00C2455A"/>
    <w:rsid w:val="00C26B54"/>
    <w:rsid w:val="00C42513"/>
    <w:rsid w:val="00C77FDA"/>
    <w:rsid w:val="00C829F8"/>
    <w:rsid w:val="00C97867"/>
    <w:rsid w:val="00CC6F4C"/>
    <w:rsid w:val="00CD1F1F"/>
    <w:rsid w:val="00D11F9A"/>
    <w:rsid w:val="00D1489D"/>
    <w:rsid w:val="00D3227F"/>
    <w:rsid w:val="00D55D36"/>
    <w:rsid w:val="00D723DD"/>
    <w:rsid w:val="00D757BA"/>
    <w:rsid w:val="00D77C1C"/>
    <w:rsid w:val="00D9029C"/>
    <w:rsid w:val="00D90DDF"/>
    <w:rsid w:val="00D92BCF"/>
    <w:rsid w:val="00D9319C"/>
    <w:rsid w:val="00DD3911"/>
    <w:rsid w:val="00DE29E2"/>
    <w:rsid w:val="00E2147A"/>
    <w:rsid w:val="00E26F5C"/>
    <w:rsid w:val="00E33AD7"/>
    <w:rsid w:val="00E35197"/>
    <w:rsid w:val="00E44679"/>
    <w:rsid w:val="00E47FFC"/>
    <w:rsid w:val="00E655EF"/>
    <w:rsid w:val="00E67E34"/>
    <w:rsid w:val="00E77663"/>
    <w:rsid w:val="00EA1FD4"/>
    <w:rsid w:val="00ED45E1"/>
    <w:rsid w:val="00F007A8"/>
    <w:rsid w:val="00F104DC"/>
    <w:rsid w:val="00F15471"/>
    <w:rsid w:val="00F205D5"/>
    <w:rsid w:val="00F2701E"/>
    <w:rsid w:val="00F5214D"/>
    <w:rsid w:val="00F81444"/>
    <w:rsid w:val="00F83F48"/>
    <w:rsid w:val="00FC17DD"/>
    <w:rsid w:val="00FC27CF"/>
    <w:rsid w:val="00F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230E"/>
  <w15:docId w15:val="{1808EAF6-8DE4-4ED6-9040-C2E9B2B8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CC6F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C6F4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C6F4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6F4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6F4C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422D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22DA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C17B5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4B24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D9029C"/>
    <w:rPr>
      <w:b/>
      <w:bCs/>
    </w:rPr>
  </w:style>
  <w:style w:type="paragraph" w:styleId="Paragrafoelenco">
    <w:name w:val="List Paragraph"/>
    <w:basedOn w:val="Normale"/>
    <w:uiPriority w:val="34"/>
    <w:qFormat/>
    <w:rsid w:val="005C563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03816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2E2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A64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n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ent.biomedia.net/gestionale/documenti/evento/3740/programma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NICCOLO' ADDOTTO</dc:creator>
  <cp:keywords/>
  <dc:description/>
  <cp:lastModifiedBy>tommaso npr</cp:lastModifiedBy>
  <cp:revision>3</cp:revision>
  <cp:lastPrinted>2024-05-22T08:02:00Z</cp:lastPrinted>
  <dcterms:created xsi:type="dcterms:W3CDTF">2024-05-23T12:02:00Z</dcterms:created>
  <dcterms:modified xsi:type="dcterms:W3CDTF">2024-05-27T13:07:00Z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e61171769cd2f1d80d1f31fec93ca77b4c946bf0fa8cb730fa30c6ab141699da</vt:lpwstr>
  </property>
</Properties>
</file>