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A04" w:rsidRDefault="002C3A04" w:rsidP="002C3A04">
      <w:pPr>
        <w:jc w:val="both"/>
        <w:rPr>
          <w:b/>
          <w:sz w:val="32"/>
          <w:szCs w:val="32"/>
        </w:rPr>
      </w:pPr>
      <w:r w:rsidRPr="000441E1">
        <w:rPr>
          <w:b/>
          <w:sz w:val="32"/>
          <w:szCs w:val="32"/>
        </w:rPr>
        <w:t xml:space="preserve">29 settembre 2023 Giornata Mondiale del Cuore </w:t>
      </w:r>
    </w:p>
    <w:p w:rsidR="002C3A04" w:rsidRPr="003F2363" w:rsidRDefault="002C3A04" w:rsidP="002C3A04">
      <w:pPr>
        <w:jc w:val="both"/>
        <w:rPr>
          <w:b/>
          <w:sz w:val="20"/>
          <w:szCs w:val="20"/>
        </w:rPr>
      </w:pPr>
    </w:p>
    <w:p w:rsidR="002C3A04" w:rsidRDefault="002C3A04" w:rsidP="002C3A04">
      <w:pPr>
        <w:jc w:val="both"/>
      </w:pPr>
      <w:r w:rsidRPr="002C3A04">
        <w:rPr>
          <w:b/>
          <w:color w:val="FF0000"/>
        </w:rPr>
        <w:t>Dalle ore  10.00  – 12.00</w:t>
      </w:r>
      <w:r>
        <w:rPr>
          <w:b/>
        </w:rPr>
        <w:t xml:space="preserve"> </w:t>
      </w:r>
      <w:r w:rsidRPr="00592B11">
        <w:rPr>
          <w:b/>
        </w:rPr>
        <w:t xml:space="preserve"> </w:t>
      </w:r>
      <w:r w:rsidRPr="00062EB2">
        <w:t xml:space="preserve">in </w:t>
      </w:r>
      <w:r>
        <w:rPr>
          <w:b/>
        </w:rPr>
        <w:t xml:space="preserve"> </w:t>
      </w:r>
      <w:r w:rsidRPr="00062EB2">
        <w:t>Piazza Cavalli</w:t>
      </w:r>
      <w:r>
        <w:t xml:space="preserve"> saranno presenti  </w:t>
      </w:r>
      <w:r w:rsidRPr="00062EB2">
        <w:t xml:space="preserve">scolaresche di giovani studenti </w:t>
      </w:r>
      <w:r>
        <w:t xml:space="preserve">– circa 150 - </w:t>
      </w:r>
      <w:r w:rsidRPr="00062EB2">
        <w:t>di ogni grado di scolarità</w:t>
      </w:r>
      <w:r>
        <w:t xml:space="preserve">, </w:t>
      </w:r>
      <w:r w:rsidRPr="00062EB2">
        <w:t xml:space="preserve"> che si eserciteranno </w:t>
      </w:r>
      <w:r>
        <w:t xml:space="preserve">in modalità di peer education </w:t>
      </w:r>
      <w:r w:rsidRPr="00062EB2">
        <w:t>ad usare il DAE</w:t>
      </w:r>
      <w:r>
        <w:t>. Saranno presenti rappresentanti per le  forze dell’</w:t>
      </w:r>
      <w:r>
        <w:rPr>
          <w:b/>
        </w:rPr>
        <w:t xml:space="preserve"> </w:t>
      </w:r>
      <w:r w:rsidRPr="00DD41A6">
        <w:t>ordine</w:t>
      </w:r>
      <w:r w:rsidR="003F2363">
        <w:t xml:space="preserve">, Anpas, Cri e Misericordia per interfacciarsi con i giovani studenti.  </w:t>
      </w:r>
      <w:r>
        <w:t xml:space="preserve">  </w:t>
      </w:r>
      <w:r w:rsidR="003F2363">
        <w:t xml:space="preserve">Saranno collocati </w:t>
      </w:r>
      <w:r>
        <w:t xml:space="preserve"> punti informativi  per la prevenzione cardiovascolare,  per utilizzo del DAE  </w:t>
      </w:r>
      <w:r w:rsidRPr="002C3A04">
        <w:t>#FACILE DAE</w:t>
      </w:r>
      <w:r>
        <w:t xml:space="preserve"> e per la promozione dell’APP regionale DAE REsponder.</w:t>
      </w:r>
    </w:p>
    <w:p w:rsidR="002C3A04" w:rsidRPr="003F2363" w:rsidRDefault="002C3A04" w:rsidP="002C3A04">
      <w:pPr>
        <w:jc w:val="both"/>
        <w:rPr>
          <w:sz w:val="18"/>
          <w:szCs w:val="18"/>
        </w:rPr>
      </w:pPr>
    </w:p>
    <w:p w:rsidR="002C3A04" w:rsidRPr="00F52F79" w:rsidRDefault="002C3A04" w:rsidP="002C3A04">
      <w:pPr>
        <w:jc w:val="both"/>
      </w:pPr>
      <w:r w:rsidRPr="002C3A04">
        <w:rPr>
          <w:b/>
          <w:color w:val="FF0000"/>
        </w:rPr>
        <w:t>In contemporanea</w:t>
      </w:r>
      <w:r>
        <w:t xml:space="preserve">, nella mattinata: </w:t>
      </w:r>
      <w:r>
        <w:rPr>
          <w:i/>
          <w:u w:val="single"/>
        </w:rPr>
        <w:t xml:space="preserve"># </w:t>
      </w:r>
      <w:r w:rsidRPr="00516ED7">
        <w:rPr>
          <w:b/>
          <w:i/>
          <w:u w:val="single"/>
        </w:rPr>
        <w:t>Progetto Vita Ragazzi</w:t>
      </w:r>
      <w:r>
        <w:rPr>
          <w:i/>
          <w:u w:val="single"/>
        </w:rPr>
        <w:t>:</w:t>
      </w:r>
      <w:r w:rsidRPr="00516ED7">
        <w:rPr>
          <w:i/>
          <w:u w:val="single"/>
        </w:rPr>
        <w:t xml:space="preserve"> la prevenzione parte dalle scuole</w:t>
      </w:r>
      <w:r>
        <w:rPr>
          <w:i/>
          <w:u w:val="single"/>
        </w:rPr>
        <w:t xml:space="preserve">: </w:t>
      </w:r>
    </w:p>
    <w:p w:rsidR="002C3A04" w:rsidRPr="00516ED7" w:rsidRDefault="002C3A04" w:rsidP="0047290B">
      <w:r>
        <w:t xml:space="preserve">In </w:t>
      </w:r>
      <w:r w:rsidRPr="00516ED7">
        <w:t xml:space="preserve"> molti Istituti scolastici </w:t>
      </w:r>
      <w:r>
        <w:t xml:space="preserve">piacentini di ogni grado di scolarità,  dove è attivo il percorso del PROGETTO VITA RAGAZZI,  </w:t>
      </w:r>
      <w:r w:rsidRPr="00516ED7">
        <w:t xml:space="preserve">gli Insegnanti </w:t>
      </w:r>
      <w:r>
        <w:t xml:space="preserve"> </w:t>
      </w:r>
      <w:r w:rsidRPr="002C3A04">
        <w:rPr>
          <w:u w:val="single"/>
        </w:rPr>
        <w:t>autonom</w:t>
      </w:r>
      <w:r w:rsidRPr="00516ED7">
        <w:t xml:space="preserve">i </w:t>
      </w:r>
      <w:r>
        <w:t xml:space="preserve">nel progetto, </w:t>
      </w:r>
      <w:r w:rsidR="0047290B">
        <w:t>promuoveranno “</w:t>
      </w:r>
      <w:r w:rsidRPr="00516ED7">
        <w:t xml:space="preserve"> laboratori </w:t>
      </w:r>
      <w:r w:rsidR="0047290B">
        <w:t xml:space="preserve">“   per il </w:t>
      </w:r>
      <w:r w:rsidRPr="00516ED7">
        <w:t>soccorso alla vittima colpita da arresto cardiaco con DAE .</w:t>
      </w:r>
    </w:p>
    <w:p w:rsidR="002C3A04" w:rsidRDefault="002C3A04" w:rsidP="002C3A04">
      <w:pPr>
        <w:jc w:val="both"/>
      </w:pPr>
      <w:r w:rsidRPr="00516ED7">
        <w:t>(</w:t>
      </w:r>
      <w:r w:rsidRPr="00F52F79">
        <w:rPr>
          <w:i/>
        </w:rPr>
        <w:t>Liceo Gioia; Liceo Colombini; Istituto Casali,Liceo Gioia;  Istituto Romagnosi; ITIS Marconi; Polo Volta Castel San Giovanni;  Istituto San Benedetto; Anna Frank, G. Mazzini; Isituto Nicolini; Gioradani , Alberoni, I. Comprensivo VaL Nure; Italo Calvino, San Lazzaro, Sant Antonio, Taverna, Dante Carducci e altr</w:t>
      </w:r>
      <w:r>
        <w:rPr>
          <w:i/>
        </w:rPr>
        <w:t>i</w:t>
      </w:r>
      <w:r>
        <w:t xml:space="preserve"> …) </w:t>
      </w:r>
    </w:p>
    <w:p w:rsidR="002C3A04" w:rsidRDefault="002C3A04" w:rsidP="002C3A04">
      <w:pPr>
        <w:jc w:val="both"/>
      </w:pPr>
      <w:r>
        <w:t>Le iniziative sono sostenute dagli Uffici Regionali e Territoriali scolastici .</w:t>
      </w:r>
    </w:p>
    <w:p w:rsidR="002C3A04" w:rsidRPr="003F2363" w:rsidRDefault="002C3A04" w:rsidP="002C3A04">
      <w:pPr>
        <w:jc w:val="both"/>
        <w:rPr>
          <w:sz w:val="16"/>
          <w:szCs w:val="16"/>
        </w:rPr>
      </w:pPr>
    </w:p>
    <w:p w:rsidR="002C3A04" w:rsidRPr="002C3A04" w:rsidRDefault="002C3A04" w:rsidP="002C3A04">
      <w:pPr>
        <w:jc w:val="both"/>
        <w:rPr>
          <w:color w:val="FF0000"/>
        </w:rPr>
      </w:pPr>
      <w:r w:rsidRPr="002C3A04">
        <w:rPr>
          <w:b/>
          <w:color w:val="FF0000"/>
        </w:rPr>
        <w:t>Fascia oraria dalle 15,00 alle 18,00</w:t>
      </w:r>
    </w:p>
    <w:p w:rsidR="002C3A04" w:rsidRDefault="002C3A04" w:rsidP="002C3A04">
      <w:pPr>
        <w:jc w:val="both"/>
      </w:pPr>
      <w:r>
        <w:rPr>
          <w:b/>
          <w:i/>
          <w:u w:val="single"/>
        </w:rPr>
        <w:t>#</w:t>
      </w:r>
      <w:r w:rsidRPr="00F52F79">
        <w:rPr>
          <w:b/>
          <w:i/>
          <w:u w:val="single"/>
        </w:rPr>
        <w:t>Progetto Vita  sport</w:t>
      </w:r>
      <w:r>
        <w:rPr>
          <w:b/>
        </w:rPr>
        <w:t>:</w:t>
      </w:r>
      <w:r>
        <w:t xml:space="preserve"> negli impianti sportivi del </w:t>
      </w:r>
      <w:r w:rsidRPr="000441E1">
        <w:rPr>
          <w:i/>
        </w:rPr>
        <w:t>Piacenza calcio, Gotico Garibaldina e volley Gas Sales</w:t>
      </w:r>
      <w:r>
        <w:t xml:space="preserve"> , Dirigenti, allenatori e giocatori proporranno ai bambini, ragazzi della scuola calcio/volley laboratori di esercitazione all’uso del DAE, contribuendo alla crescita della cultura della cardioprotezione .</w:t>
      </w:r>
    </w:p>
    <w:p w:rsidR="002C3A04" w:rsidRPr="003F2363" w:rsidRDefault="002C3A04" w:rsidP="002C3A04">
      <w:pPr>
        <w:jc w:val="both"/>
        <w:rPr>
          <w:sz w:val="16"/>
          <w:szCs w:val="16"/>
        </w:rPr>
      </w:pPr>
    </w:p>
    <w:p w:rsidR="002C3A04" w:rsidRDefault="002C3A04" w:rsidP="002C3A04">
      <w:pPr>
        <w:jc w:val="both"/>
      </w:pPr>
      <w:r>
        <w:t>Le  attività  nella piazza Cavalli e  negli  Istituti scolastici e impianti sportivi, saranno filmate da Drone  per riproporle sui canali di comunicazione .</w:t>
      </w:r>
    </w:p>
    <w:p w:rsidR="002C3A04" w:rsidRPr="003F2363" w:rsidRDefault="002C3A04" w:rsidP="002C3A04">
      <w:pPr>
        <w:jc w:val="both"/>
        <w:rPr>
          <w:sz w:val="16"/>
          <w:szCs w:val="16"/>
        </w:rPr>
      </w:pPr>
    </w:p>
    <w:p w:rsidR="002C3A04" w:rsidRPr="002C3A04" w:rsidRDefault="002C3A04" w:rsidP="002C3A04">
      <w:pPr>
        <w:jc w:val="both"/>
        <w:rPr>
          <w:b/>
          <w:color w:val="FF0000"/>
        </w:rPr>
      </w:pPr>
      <w:r w:rsidRPr="002C3A04">
        <w:rPr>
          <w:b/>
          <w:color w:val="FF0000"/>
        </w:rPr>
        <w:t xml:space="preserve">Fascia oraria serale o pomeridiana (del 29 o del 30 settembre) </w:t>
      </w:r>
    </w:p>
    <w:p w:rsidR="002C3A04" w:rsidRDefault="002C3A04" w:rsidP="002C3A04">
      <w:pPr>
        <w:jc w:val="both"/>
      </w:pPr>
      <w:r>
        <w:t xml:space="preserve">Sono previsti incontri  di sensibilizzazione all’utilizzo del DAE e alla promozione della APP DAE RESPONDER. Questi incontri rivolti alla popolazione nei paesi della provincia di Piacenza, saranno organizzati dal coordinamento provinciale ANPAS e realizzati dai volontari delle sezioni ANPAS   aderenti al progetto  </w:t>
      </w:r>
      <w:r w:rsidRPr="002C3A04">
        <w:rPr>
          <w:b/>
        </w:rPr>
        <w:t>#FACILE DAE</w:t>
      </w:r>
      <w:r>
        <w:rPr>
          <w:b/>
        </w:rPr>
        <w:t>.</w:t>
      </w:r>
      <w:r>
        <w:t xml:space="preserve">  </w:t>
      </w:r>
      <w:r w:rsidRPr="002C3A04">
        <w:rPr>
          <w:b/>
        </w:rPr>
        <w:t>#APP DAE RESPONDER</w:t>
      </w:r>
      <w:r>
        <w:t xml:space="preserve"> </w:t>
      </w:r>
    </w:p>
    <w:p w:rsidR="002C3A04" w:rsidRPr="003F2363" w:rsidRDefault="002C3A04" w:rsidP="002C3A04">
      <w:pPr>
        <w:jc w:val="both"/>
        <w:rPr>
          <w:b/>
          <w:color w:val="FF0000"/>
          <w:sz w:val="16"/>
          <w:szCs w:val="16"/>
        </w:rPr>
      </w:pPr>
    </w:p>
    <w:p w:rsidR="002C3A04" w:rsidRDefault="002C3A04" w:rsidP="002C3A04">
      <w:pPr>
        <w:jc w:val="both"/>
      </w:pPr>
      <w:r w:rsidRPr="002C3A04">
        <w:rPr>
          <w:b/>
          <w:color w:val="FF0000"/>
        </w:rPr>
        <w:t xml:space="preserve">Ore 17.00 </w:t>
      </w:r>
      <w:r>
        <w:rPr>
          <w:b/>
          <w:color w:val="FF0000"/>
        </w:rPr>
        <w:t xml:space="preserve">PALAZZO GOTICO </w:t>
      </w:r>
      <w:r>
        <w:t xml:space="preserve"> XV edizione del Memorial “ricordando Maurizio Saltarelli”. E’ previsto un riconoscimento di merito agli equipaggi soccorritori che hanno contribuito a salvare vite nella nostra città.</w:t>
      </w:r>
    </w:p>
    <w:p w:rsidR="002C3A04" w:rsidRPr="003F2363" w:rsidRDefault="002C3A04" w:rsidP="002C3A04">
      <w:pPr>
        <w:jc w:val="both"/>
        <w:rPr>
          <w:sz w:val="16"/>
          <w:szCs w:val="16"/>
        </w:rPr>
      </w:pPr>
    </w:p>
    <w:p w:rsidR="002C3A04" w:rsidRDefault="002C3A04" w:rsidP="002C3A04">
      <w:pPr>
        <w:jc w:val="both"/>
      </w:pPr>
      <w:r>
        <w:t>In questa occasione saranno donati</w:t>
      </w:r>
      <w:r w:rsidR="003F2363">
        <w:t xml:space="preserve"> 10  </w:t>
      </w:r>
      <w:r>
        <w:t xml:space="preserve"> DAE  alle comunità di piccoli paesi dei comuni della provincia di Piacenza</w:t>
      </w:r>
      <w:r w:rsidR="003F2363">
        <w:t>.</w:t>
      </w:r>
      <w:r>
        <w:t xml:space="preserve"> </w:t>
      </w:r>
      <w:r w:rsidR="003F2363">
        <w:t xml:space="preserve">  grazie ai </w:t>
      </w:r>
      <w:r>
        <w:t xml:space="preserve"> fondi raccolti dalla cena di beneficenza </w:t>
      </w:r>
      <w:r w:rsidR="003F2363">
        <w:t>Rugiada di San Giovanni organizzata all’ impianto sportivo Nino Bixio , in occasione dei 140 anni della soc. Canottieri Nino Bixio,  di Editoriale Libertà</w:t>
      </w:r>
      <w:r>
        <w:t xml:space="preserve"> </w:t>
      </w:r>
      <w:r w:rsidR="003F2363">
        <w:t xml:space="preserve"> e dei 25 anni di Progetto Vita.</w:t>
      </w:r>
    </w:p>
    <w:p w:rsidR="002C3A04" w:rsidRDefault="002C3A04" w:rsidP="002C3A04">
      <w:pPr>
        <w:jc w:val="both"/>
      </w:pPr>
      <w:r>
        <w:t xml:space="preserve">Altri  DAE  saranno donati alle Forze dell’Ordine già partecipi nella rete del soccorso CODICE BLU. </w:t>
      </w:r>
    </w:p>
    <w:p w:rsidR="002C3A04" w:rsidRPr="003F2363" w:rsidRDefault="002C3A04" w:rsidP="002C3A04">
      <w:pPr>
        <w:jc w:val="both"/>
        <w:rPr>
          <w:sz w:val="16"/>
          <w:szCs w:val="16"/>
        </w:rPr>
      </w:pPr>
    </w:p>
    <w:p w:rsidR="002C3A04" w:rsidRDefault="002C3A04" w:rsidP="002C3A04">
      <w:pPr>
        <w:jc w:val="both"/>
      </w:pPr>
      <w:r>
        <w:t xml:space="preserve">Sarà anche  presentata </w:t>
      </w:r>
      <w:r w:rsidRPr="00AC0B78">
        <w:t>la realizzazione</w:t>
      </w:r>
      <w:r>
        <w:t xml:space="preserve"> del Progetto di dotazione di cartellonistica direzionale ed indicativa DAE, per tutti i  DAE presenti nel comune di Piacenza Questo progetto </w:t>
      </w:r>
      <w:r w:rsidR="003F2363">
        <w:t xml:space="preserve">è stato realizzato </w:t>
      </w:r>
      <w:r>
        <w:t xml:space="preserve"> grazie  ai fondi raccolti dall’iniziativa  “ </w:t>
      </w:r>
      <w:r w:rsidRPr="00AC0B78">
        <w:rPr>
          <w:b/>
          <w:i/>
        </w:rPr>
        <w:t>100% Porgetto Vita”</w:t>
      </w:r>
      <w:r>
        <w:t xml:space="preserve">    all’interno  dell’ultima  Half Marathon piacentina .   </w:t>
      </w:r>
    </w:p>
    <w:p w:rsidR="002C3A04" w:rsidRDefault="002C3A04" w:rsidP="002C3A04">
      <w:pPr>
        <w:jc w:val="both"/>
      </w:pPr>
      <w:r>
        <w:rPr>
          <w:b/>
        </w:rPr>
        <w:t xml:space="preserve"> </w:t>
      </w:r>
    </w:p>
    <w:p w:rsidR="00020B32" w:rsidRPr="00677A6A" w:rsidRDefault="00677A6A" w:rsidP="00677A6A">
      <w:pPr>
        <w:tabs>
          <w:tab w:val="left" w:pos="7950"/>
        </w:tabs>
      </w:pPr>
      <w:r>
        <w:tab/>
      </w:r>
    </w:p>
    <w:sectPr w:rsidR="00020B32" w:rsidRPr="00677A6A">
      <w:headerReference w:type="default" r:id="rId7"/>
      <w:footerReference w:type="default" r:id="rId8"/>
      <w:pgSz w:w="11906" w:h="16838"/>
      <w:pgMar w:top="2102" w:right="850" w:bottom="2799" w:left="964" w:header="708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55" w:rsidRDefault="00C92355">
      <w:r>
        <w:separator/>
      </w:r>
    </w:p>
  </w:endnote>
  <w:endnote w:type="continuationSeparator" w:id="1">
    <w:p w:rsidR="00C92355" w:rsidRDefault="00C9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97" w:rsidRPr="008356F4" w:rsidRDefault="00433026">
    <w:pPr>
      <w:pStyle w:val="Pidipagina"/>
      <w:rPr>
        <w:rFonts w:cs="Calibri"/>
        <w:sz w:val="16"/>
        <w:szCs w:val="16"/>
      </w:rPr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5643245</wp:posOffset>
          </wp:positionH>
          <wp:positionV relativeFrom="paragraph">
            <wp:posOffset>-252095</wp:posOffset>
          </wp:positionV>
          <wp:extent cx="464820" cy="49212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D97" w:rsidRPr="008356F4">
      <w:rPr>
        <w:rFonts w:cs="Calibri"/>
        <w:sz w:val="16"/>
        <w:szCs w:val="16"/>
      </w:rPr>
      <w:tab/>
    </w:r>
    <w:r w:rsidR="00B100FF">
      <w:rPr>
        <w:rFonts w:cs="Calibri"/>
        <w:sz w:val="16"/>
        <w:szCs w:val="16"/>
      </w:rPr>
      <w:t xml:space="preserve">       </w:t>
    </w:r>
    <w:r w:rsidR="00F67D97" w:rsidRPr="008356F4">
      <w:rPr>
        <w:rFonts w:cs="Calibri"/>
        <w:sz w:val="24"/>
        <w:szCs w:val="24"/>
      </w:rPr>
      <w:t xml:space="preserve">Progetto Vita </w:t>
    </w:r>
    <w:r w:rsidR="00F161F4">
      <w:rPr>
        <w:rFonts w:cs="Calibri"/>
        <w:sz w:val="24"/>
        <w:szCs w:val="24"/>
      </w:rPr>
      <w:t>Odv</w:t>
    </w:r>
  </w:p>
  <w:p w:rsidR="00F67D97" w:rsidRDefault="00F67D97">
    <w:pPr>
      <w:pStyle w:val="Pidipagina"/>
      <w:rPr>
        <w:rFonts w:cs="Calibri"/>
        <w:sz w:val="18"/>
        <w:szCs w:val="18"/>
      </w:rPr>
    </w:pPr>
    <w:r w:rsidRPr="008356F4">
      <w:rPr>
        <w:rFonts w:cs="Calibri"/>
        <w:sz w:val="16"/>
        <w:szCs w:val="16"/>
      </w:rPr>
      <w:t xml:space="preserve">                                               </w:t>
    </w:r>
    <w:r w:rsidR="00B100FF">
      <w:rPr>
        <w:rFonts w:cs="Calibri"/>
        <w:sz w:val="16"/>
        <w:szCs w:val="16"/>
      </w:rPr>
      <w:t xml:space="preserve">                                        </w:t>
    </w:r>
    <w:r w:rsidRPr="008356F4">
      <w:rPr>
        <w:rFonts w:cs="Calibri"/>
        <w:sz w:val="16"/>
        <w:szCs w:val="16"/>
      </w:rPr>
      <w:t xml:space="preserve"> </w:t>
    </w:r>
    <w:r w:rsidR="00B100FF">
      <w:rPr>
        <w:rFonts w:cs="Calibri"/>
        <w:b/>
        <w:bCs/>
        <w:sz w:val="18"/>
        <w:szCs w:val="18"/>
      </w:rPr>
      <w:t xml:space="preserve">Sede Operativa: </w:t>
    </w:r>
    <w:r w:rsidR="00D507E9">
      <w:rPr>
        <w:rFonts w:cs="Calibri"/>
        <w:sz w:val="18"/>
        <w:szCs w:val="18"/>
      </w:rPr>
      <w:t>via Martiri della Resistenza 2/b Piacenza 29122</w:t>
    </w:r>
    <w:r w:rsidRPr="008356F4">
      <w:rPr>
        <w:rFonts w:cs="Calibri"/>
        <w:sz w:val="16"/>
        <w:szCs w:val="16"/>
      </w:rPr>
      <w:tab/>
      <w:t xml:space="preserve">  </w:t>
    </w:r>
    <w:r w:rsidRPr="008356F4">
      <w:rPr>
        <w:rFonts w:cs="Calibri"/>
        <w:sz w:val="18"/>
        <w:szCs w:val="18"/>
      </w:rPr>
      <w:t xml:space="preserve"> </w:t>
    </w:r>
  </w:p>
  <w:p w:rsidR="00F67D97" w:rsidRDefault="00D507E9">
    <w:pPr>
      <w:pStyle w:val="Pidipagina"/>
      <w:jc w:val="center"/>
      <w:rPr>
        <w:rFonts w:cs="Calibri"/>
        <w:b/>
        <w:bCs/>
        <w:sz w:val="18"/>
        <w:szCs w:val="18"/>
      </w:rPr>
    </w:pPr>
    <w:r>
      <w:rPr>
        <w:rFonts w:cs="Calibri"/>
        <w:b/>
        <w:sz w:val="18"/>
        <w:szCs w:val="18"/>
      </w:rPr>
      <w:t xml:space="preserve">            </w:t>
    </w:r>
    <w:r w:rsidR="00F67D97" w:rsidRPr="00D507E9">
      <w:rPr>
        <w:rFonts w:cs="Calibri"/>
        <w:b/>
        <w:sz w:val="18"/>
        <w:szCs w:val="18"/>
      </w:rPr>
      <w:t xml:space="preserve"> </w:t>
    </w:r>
    <w:r w:rsidRPr="00D507E9">
      <w:rPr>
        <w:rFonts w:cs="Calibri"/>
        <w:b/>
        <w:sz w:val="18"/>
        <w:szCs w:val="18"/>
      </w:rPr>
      <w:t>Segreteria</w:t>
    </w:r>
    <w:r>
      <w:rPr>
        <w:rFonts w:cs="Calibri"/>
        <w:b/>
        <w:sz w:val="18"/>
        <w:szCs w:val="18"/>
      </w:rPr>
      <w:t>:</w:t>
    </w:r>
    <w:r>
      <w:rPr>
        <w:rFonts w:cs="Calibri"/>
        <w:sz w:val="18"/>
        <w:szCs w:val="18"/>
      </w:rPr>
      <w:t xml:space="preserve"> aperta dal lunedì al venerdì dalle 9.30 alle 17 cell.</w:t>
    </w:r>
    <w:r w:rsidR="00673738">
      <w:rPr>
        <w:rFonts w:cs="Calibri"/>
        <w:sz w:val="18"/>
        <w:szCs w:val="18"/>
      </w:rPr>
      <w:t>3927308035</w:t>
    </w:r>
  </w:p>
  <w:p w:rsidR="00F67D97" w:rsidRPr="008356F4" w:rsidRDefault="00D507E9" w:rsidP="00D507E9">
    <w:pPr>
      <w:pStyle w:val="Pidipagina"/>
      <w:rPr>
        <w:rFonts w:cs="Calibri"/>
        <w:color w:val="000000"/>
        <w:sz w:val="18"/>
        <w:szCs w:val="18"/>
      </w:rPr>
    </w:pPr>
    <w:r>
      <w:rPr>
        <w:rFonts w:cs="Calibri"/>
        <w:b/>
        <w:bCs/>
        <w:sz w:val="18"/>
        <w:szCs w:val="18"/>
      </w:rPr>
      <w:t xml:space="preserve">                                                                              </w:t>
    </w:r>
    <w:r w:rsidR="00F67D97">
      <w:rPr>
        <w:rFonts w:cs="Calibri"/>
        <w:b/>
        <w:bCs/>
        <w:sz w:val="18"/>
        <w:szCs w:val="18"/>
      </w:rPr>
      <w:t>Sede legale</w:t>
    </w:r>
    <w:r w:rsidR="00F67D97">
      <w:rPr>
        <w:rFonts w:cs="Calibri"/>
        <w:sz w:val="18"/>
        <w:szCs w:val="18"/>
      </w:rPr>
      <w:t xml:space="preserve">: </w:t>
    </w:r>
    <w:r>
      <w:rPr>
        <w:rFonts w:cs="Calibri"/>
        <w:sz w:val="18"/>
        <w:szCs w:val="18"/>
      </w:rPr>
      <w:t xml:space="preserve">via Martiri della Resistenza n.2/b </w:t>
    </w:r>
    <w:r w:rsidR="00F67D97">
      <w:rPr>
        <w:rFonts w:cs="Calibri"/>
        <w:sz w:val="18"/>
        <w:szCs w:val="18"/>
      </w:rPr>
      <w:t>Piacenza</w:t>
    </w:r>
    <w:r>
      <w:rPr>
        <w:rFonts w:cs="Calibri"/>
        <w:sz w:val="18"/>
        <w:szCs w:val="18"/>
      </w:rPr>
      <w:t xml:space="preserve"> 29122</w:t>
    </w:r>
  </w:p>
  <w:p w:rsidR="00F67D97" w:rsidRPr="00D26AD4" w:rsidRDefault="00F67D97">
    <w:pPr>
      <w:pStyle w:val="Pidipagina"/>
      <w:jc w:val="center"/>
      <w:rPr>
        <w:rFonts w:cs="Calibri"/>
        <w:b/>
        <w:i/>
        <w:sz w:val="18"/>
        <w:szCs w:val="18"/>
        <w:lang w:val="en-US"/>
      </w:rPr>
    </w:pPr>
    <w:r w:rsidRPr="00D26AD4">
      <w:rPr>
        <w:rFonts w:cs="Calibri"/>
        <w:color w:val="000000"/>
        <w:sz w:val="18"/>
        <w:szCs w:val="18"/>
        <w:lang w:val="en-US"/>
      </w:rPr>
      <w:t xml:space="preserve">C.F. 9 1 0 6 1 5 9 0 3 3 6   IBAN  </w:t>
    </w:r>
    <w:r w:rsidRPr="00D26AD4">
      <w:rPr>
        <w:rFonts w:cs="Calibri"/>
        <w:b/>
        <w:bCs/>
        <w:color w:val="000000"/>
        <w:sz w:val="18"/>
        <w:szCs w:val="18"/>
        <w:lang w:val="en-US"/>
      </w:rPr>
      <w:t xml:space="preserve"> I</w:t>
    </w:r>
    <w:r w:rsidRPr="00D26AD4">
      <w:rPr>
        <w:rFonts w:cs="Calibri"/>
        <w:color w:val="000000"/>
        <w:sz w:val="18"/>
        <w:szCs w:val="18"/>
        <w:lang w:val="en-US"/>
      </w:rPr>
      <w:t>T21L0503412600000000004437</w:t>
    </w:r>
    <w:r w:rsidRPr="00D26AD4">
      <w:rPr>
        <w:rFonts w:cs="Calibri"/>
        <w:color w:val="000000"/>
        <w:sz w:val="14"/>
        <w:szCs w:val="14"/>
        <w:lang w:val="en-US"/>
      </w:rPr>
      <w:t xml:space="preserve"> </w:t>
    </w:r>
  </w:p>
  <w:p w:rsidR="00F67D97" w:rsidRPr="008356F4" w:rsidRDefault="00B100FF" w:rsidP="00B100FF">
    <w:pPr>
      <w:pStyle w:val="Pidipagina"/>
      <w:spacing w:line="100" w:lineRule="atLeast"/>
      <w:rPr>
        <w:lang w:val="en-US"/>
      </w:rPr>
    </w:pPr>
    <w:r>
      <w:rPr>
        <w:rFonts w:cs="Calibri"/>
        <w:b/>
        <w:sz w:val="18"/>
        <w:szCs w:val="18"/>
        <w:lang w:val="en-US"/>
      </w:rPr>
      <w:t xml:space="preserve">                                                     </w:t>
    </w:r>
    <w:r w:rsidR="00F67D97" w:rsidRPr="00440D26">
      <w:rPr>
        <w:rFonts w:cs="Calibri"/>
        <w:b/>
        <w:sz w:val="18"/>
        <w:szCs w:val="18"/>
        <w:lang w:val="en-US"/>
      </w:rPr>
      <w:t xml:space="preserve">  </w:t>
    </w:r>
    <w:r w:rsidR="00F67D97">
      <w:rPr>
        <w:rFonts w:cs="Calibri"/>
        <w:b/>
        <w:sz w:val="18"/>
        <w:szCs w:val="18"/>
        <w:lang w:val="en-US"/>
      </w:rPr>
      <w:t xml:space="preserve">e-mail: </w:t>
    </w:r>
    <w:hyperlink r:id="rId2" w:history="1">
      <w:r w:rsidR="00F67D97">
        <w:rPr>
          <w:rStyle w:val="Collegamentoipertestuale"/>
          <w:rFonts w:cs="Calibri"/>
          <w:b/>
          <w:sz w:val="18"/>
          <w:szCs w:val="18"/>
          <w:lang w:val="en-US"/>
        </w:rPr>
        <w:t>progettovita.piacenza@gmail.com</w:t>
      </w:r>
    </w:hyperlink>
    <w:r w:rsidR="00F67D97">
      <w:rPr>
        <w:rFonts w:cs="Calibri"/>
        <w:b/>
        <w:sz w:val="18"/>
        <w:szCs w:val="18"/>
        <w:lang w:val="en-US"/>
      </w:rPr>
      <w:t xml:space="preserve">   web site: </w:t>
    </w:r>
    <w:hyperlink r:id="rId3" w:history="1">
      <w:r w:rsidR="00F67D97">
        <w:rPr>
          <w:rStyle w:val="Collegamentoipertestuale"/>
          <w:rFonts w:cs="Calibri"/>
          <w:b/>
          <w:sz w:val="18"/>
          <w:szCs w:val="18"/>
          <w:lang w:val="en-US"/>
        </w:rPr>
        <w:t>www.progetto-vita.eu</w:t>
      </w:r>
    </w:hyperlink>
    <w:r w:rsidR="00F67D97">
      <w:rPr>
        <w:rFonts w:cs="Calibri"/>
        <w:color w:val="3366FF"/>
        <w:sz w:val="18"/>
        <w:szCs w:val="18"/>
        <w:lang w:val="en-US"/>
      </w:rPr>
      <w:t xml:space="preserve">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55" w:rsidRDefault="00C92355">
      <w:r>
        <w:separator/>
      </w:r>
    </w:p>
  </w:footnote>
  <w:footnote w:type="continuationSeparator" w:id="1">
    <w:p w:rsidR="00C92355" w:rsidRDefault="00C92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97" w:rsidRDefault="00F67D97">
    <w:pPr>
      <w:pStyle w:val="Intestazione"/>
      <w:tabs>
        <w:tab w:val="left" w:pos="7164"/>
      </w:tabs>
      <w:rPr>
        <w:rFonts w:cs="Calibri"/>
        <w:sz w:val="18"/>
        <w:szCs w:val="18"/>
      </w:rPr>
    </w:pPr>
    <w:r>
      <w:rPr>
        <w:rFonts w:ascii="Arial" w:hAnsi="Arial" w:cs="Arial"/>
        <w:b/>
        <w:i/>
        <w:sz w:val="28"/>
        <w:szCs w:val="28"/>
      </w:rPr>
      <w:t xml:space="preserve">                   </w:t>
    </w:r>
    <w:r w:rsidR="00433026"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-76835</wp:posOffset>
          </wp:positionV>
          <wp:extent cx="875665" cy="859155"/>
          <wp:effectExtent l="1905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591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b/>
        <w:sz w:val="28"/>
        <w:szCs w:val="28"/>
      </w:rPr>
      <w:t>ASSOCIAZIONE PROGETTO VITA</w:t>
    </w:r>
    <w:r w:rsidR="00F161F4">
      <w:rPr>
        <w:rFonts w:cs="Calibri"/>
        <w:b/>
        <w:sz w:val="28"/>
        <w:szCs w:val="28"/>
      </w:rPr>
      <w:t xml:space="preserve"> </w:t>
    </w:r>
    <w:r w:rsidR="00677A6A">
      <w:rPr>
        <w:rFonts w:cs="Calibri"/>
        <w:b/>
        <w:sz w:val="28"/>
        <w:szCs w:val="28"/>
      </w:rPr>
      <w:t>o.d.v.</w:t>
    </w:r>
  </w:p>
  <w:p w:rsidR="00F67D97" w:rsidRDefault="00F67D97">
    <w:pPr>
      <w:pStyle w:val="Intestazione"/>
      <w:tabs>
        <w:tab w:val="left" w:pos="7164"/>
      </w:tabs>
      <w:jc w:val="center"/>
      <w:rPr>
        <w:rFonts w:cs="Calibri"/>
        <w:sz w:val="18"/>
        <w:szCs w:val="18"/>
      </w:rPr>
    </w:pPr>
  </w:p>
  <w:p w:rsidR="00F67D97" w:rsidRDefault="00F67D97">
    <w:pPr>
      <w:jc w:val="right"/>
      <w:rPr>
        <w:rFonts w:cs="Calibri"/>
        <w:b/>
        <w:i/>
        <w:sz w:val="15"/>
        <w:szCs w:val="15"/>
      </w:rPr>
    </w:pPr>
  </w:p>
  <w:p w:rsidR="00F67D97" w:rsidRDefault="00F67D97">
    <w:pP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Iscritta al Registro Regionale delle Organizzazioni di volontariato</w:t>
    </w:r>
  </w:p>
  <w:p w:rsidR="00F67D97" w:rsidRDefault="00F67D97">
    <w:pPr>
      <w:jc w:val="right"/>
    </w:pPr>
    <w:r>
      <w:rPr>
        <w:rFonts w:ascii="Arial" w:hAnsi="Arial" w:cs="Arial"/>
        <w:sz w:val="14"/>
        <w:szCs w:val="14"/>
      </w:rPr>
      <w:t xml:space="preserve"> dell’Emilia Romagna (Determinazione n. 317 del 06-02-2003</w:t>
    </w:r>
    <w:r>
      <w:rPr>
        <w:rFonts w:ascii="Book Antiqua" w:hAnsi="Book Antiqua" w:cs="Book Antiqua"/>
        <w:sz w:val="14"/>
        <w:szCs w:val="1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94A"/>
    <w:multiLevelType w:val="multilevel"/>
    <w:tmpl w:val="11AAF1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47583"/>
    <w:rsid w:val="00006AA2"/>
    <w:rsid w:val="00020B32"/>
    <w:rsid w:val="000621A4"/>
    <w:rsid w:val="00066BB3"/>
    <w:rsid w:val="00093E65"/>
    <w:rsid w:val="000F0557"/>
    <w:rsid w:val="000F4E77"/>
    <w:rsid w:val="001157C2"/>
    <w:rsid w:val="00153A8F"/>
    <w:rsid w:val="001920B3"/>
    <w:rsid w:val="001F3579"/>
    <w:rsid w:val="0020482D"/>
    <w:rsid w:val="0027280E"/>
    <w:rsid w:val="002C3A04"/>
    <w:rsid w:val="00321A93"/>
    <w:rsid w:val="00334ECC"/>
    <w:rsid w:val="003F2363"/>
    <w:rsid w:val="00433026"/>
    <w:rsid w:val="00440D26"/>
    <w:rsid w:val="00454083"/>
    <w:rsid w:val="0046375D"/>
    <w:rsid w:val="0047290B"/>
    <w:rsid w:val="004822B4"/>
    <w:rsid w:val="00485CD2"/>
    <w:rsid w:val="00485E7E"/>
    <w:rsid w:val="004872A3"/>
    <w:rsid w:val="004A16E2"/>
    <w:rsid w:val="004C05D9"/>
    <w:rsid w:val="005054DC"/>
    <w:rsid w:val="0055259D"/>
    <w:rsid w:val="00655293"/>
    <w:rsid w:val="00673738"/>
    <w:rsid w:val="00677A6A"/>
    <w:rsid w:val="006C436A"/>
    <w:rsid w:val="006E3E8D"/>
    <w:rsid w:val="0078058E"/>
    <w:rsid w:val="007F6230"/>
    <w:rsid w:val="0080480D"/>
    <w:rsid w:val="00824154"/>
    <w:rsid w:val="008356F4"/>
    <w:rsid w:val="00860E3C"/>
    <w:rsid w:val="0087393A"/>
    <w:rsid w:val="008820C2"/>
    <w:rsid w:val="008A1841"/>
    <w:rsid w:val="008B7C72"/>
    <w:rsid w:val="0090317A"/>
    <w:rsid w:val="00926729"/>
    <w:rsid w:val="0094660B"/>
    <w:rsid w:val="00970A41"/>
    <w:rsid w:val="00A04986"/>
    <w:rsid w:val="00AC4202"/>
    <w:rsid w:val="00AF2C36"/>
    <w:rsid w:val="00AF3831"/>
    <w:rsid w:val="00B100FF"/>
    <w:rsid w:val="00B44B44"/>
    <w:rsid w:val="00B4564F"/>
    <w:rsid w:val="00B47583"/>
    <w:rsid w:val="00B737EF"/>
    <w:rsid w:val="00B81A40"/>
    <w:rsid w:val="00BE56EB"/>
    <w:rsid w:val="00C254B0"/>
    <w:rsid w:val="00C44A6D"/>
    <w:rsid w:val="00C46479"/>
    <w:rsid w:val="00C92355"/>
    <w:rsid w:val="00CB2555"/>
    <w:rsid w:val="00CE38A8"/>
    <w:rsid w:val="00D26AD4"/>
    <w:rsid w:val="00D507E9"/>
    <w:rsid w:val="00D8129B"/>
    <w:rsid w:val="00D90422"/>
    <w:rsid w:val="00DA03A8"/>
    <w:rsid w:val="00DC0004"/>
    <w:rsid w:val="00DF2F44"/>
    <w:rsid w:val="00E32F39"/>
    <w:rsid w:val="00E5088B"/>
    <w:rsid w:val="00ED6D2F"/>
    <w:rsid w:val="00EE2A01"/>
    <w:rsid w:val="00EF31F1"/>
    <w:rsid w:val="00F161F4"/>
    <w:rsid w:val="00F27DFA"/>
    <w:rsid w:val="00F30667"/>
    <w:rsid w:val="00F36157"/>
    <w:rsid w:val="00F60334"/>
    <w:rsid w:val="00F67D97"/>
    <w:rsid w:val="00F8561F"/>
    <w:rsid w:val="00F91C50"/>
    <w:rsid w:val="00F96206"/>
    <w:rsid w:val="00FD20BA"/>
    <w:rsid w:val="00F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Standard">
    <w:name w:val="Standard"/>
    <w:rsid w:val="00485CD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85CD2"/>
    <w:pPr>
      <w:suppressLineNumbers/>
    </w:pPr>
  </w:style>
  <w:style w:type="paragraph" w:customStyle="1" w:styleId="gmail-msonormal">
    <w:name w:val="gmail-msonormal"/>
    <w:basedOn w:val="Normale"/>
    <w:rsid w:val="0087393A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customStyle="1" w:styleId="gmail-il">
    <w:name w:val="gmail-il"/>
    <w:rsid w:val="0087393A"/>
  </w:style>
  <w:style w:type="character" w:customStyle="1" w:styleId="CorpotestoCarattere">
    <w:name w:val="Corpo testo Carattere"/>
    <w:link w:val="Corpotesto"/>
    <w:rsid w:val="00CB2555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etto-vita.eu/" TargetMode="External"/><Relationship Id="rId2" Type="http://schemas.openxmlformats.org/officeDocument/2006/relationships/hyperlink" Target="mailto:progettovita.picenza@gmail.co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Links>
    <vt:vector size="12" baseType="variant"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http://www.progetto-vita.eu/</vt:lpwstr>
      </vt:variant>
      <vt:variant>
        <vt:lpwstr/>
      </vt:variant>
      <vt:variant>
        <vt:i4>3342425</vt:i4>
      </vt:variant>
      <vt:variant>
        <vt:i4>0</vt:i4>
      </vt:variant>
      <vt:variant>
        <vt:i4>0</vt:i4>
      </vt:variant>
      <vt:variant>
        <vt:i4>5</vt:i4>
      </vt:variant>
      <vt:variant>
        <vt:lpwstr>mailto:progettovita.picenza@gmail.com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paolo.rosati</cp:lastModifiedBy>
  <cp:revision>2</cp:revision>
  <cp:lastPrinted>2021-09-06T14:36:00Z</cp:lastPrinted>
  <dcterms:created xsi:type="dcterms:W3CDTF">2023-09-25T09:12:00Z</dcterms:created>
  <dcterms:modified xsi:type="dcterms:W3CDTF">2023-09-25T09:12:00Z</dcterms:modified>
</cp:coreProperties>
</file>